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2E44F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Ч</w:t>
      </w:r>
      <w:r w:rsidR="007F69F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тен</w:t>
      </w:r>
      <w:r w:rsidR="00781A1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</w:t>
      </w:r>
      <w:r w:rsidR="002E44F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е</w:t>
      </w:r>
      <w:r w:rsidR="007F69F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Корана</w:t>
      </w:r>
      <w:r w:rsidR="00F1071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(</w:t>
      </w:r>
      <w:proofErr w:type="spellStart"/>
      <w:r w:rsidR="00F10710" w:rsidRPr="00F1071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</w:t>
      </w:r>
      <w:r w:rsidR="002E44F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иляват</w:t>
      </w:r>
      <w:proofErr w:type="spellEnd"/>
      <w:r w:rsidR="00F1071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Default="00207787" w:rsidP="00353C5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07787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0DD" w:rsidRPr="00030A8A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A8A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030A8A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D8607E" w:rsidRPr="00030A8A">
        <w:rPr>
          <w:rFonts w:ascii="Times New Roman" w:hAnsi="Times New Roman" w:cs="Times New Roman"/>
          <w:sz w:val="28"/>
          <w:szCs w:val="28"/>
        </w:rPr>
        <w:t xml:space="preserve"> </w:t>
      </w:r>
      <w:r w:rsidR="009327C0" w:rsidRPr="00030A8A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030A8A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0A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030A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030A8A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0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F69F0" w:rsidRPr="00030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</w:t>
      </w:r>
      <w:r w:rsidRPr="00030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93253E" w:rsidRPr="00030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F69F0" w:rsidRPr="00030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773BC0" w:rsidRPr="00030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030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3BC0" w:rsidRPr="00030A8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Ч</w:t>
      </w:r>
      <w:r w:rsidR="007F69F0" w:rsidRPr="00030A8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тения Корана</w:t>
      </w:r>
      <w:r w:rsidR="00F10710" w:rsidRPr="00030A8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</w:t>
      </w:r>
      <w:proofErr w:type="spellStart"/>
      <w:r w:rsidR="00F10710" w:rsidRPr="00030A8A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т</w:t>
      </w:r>
      <w:r w:rsidR="00773BC0" w:rsidRPr="00030A8A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иляват</w:t>
      </w:r>
      <w:proofErr w:type="spellEnd"/>
      <w:r w:rsidR="00F10710" w:rsidRPr="00030A8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</w:p>
    <w:p w:rsidR="005620DD" w:rsidRPr="00030A8A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30A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 w:rsidRPr="00030A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030A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 дисциплины</w:t>
      </w:r>
    </w:p>
    <w:p w:rsidR="00773BC0" w:rsidRPr="00030A8A" w:rsidRDefault="00773BC0" w:rsidP="00773BC0">
      <w:pPr>
        <w:pStyle w:val="ae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30A8A">
        <w:rPr>
          <w:rFonts w:ascii="Times New Roman" w:hAnsi="Times New Roman" w:cs="Times New Roman"/>
          <w:iCs/>
          <w:sz w:val="28"/>
          <w:szCs w:val="28"/>
        </w:rPr>
        <w:t>Целями</w:t>
      </w:r>
      <w:r w:rsidRPr="00030A8A">
        <w:rPr>
          <w:rFonts w:ascii="Times New Roman" w:hAnsi="Times New Roman" w:cs="Times New Roman"/>
          <w:sz w:val="28"/>
          <w:szCs w:val="28"/>
        </w:rPr>
        <w:t xml:space="preserve"> освоения дисциплины </w:t>
      </w:r>
      <w:r w:rsidRPr="00030A8A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«Чтение Корана (</w:t>
      </w:r>
      <w:proofErr w:type="spellStart"/>
      <w:r w:rsidRPr="008F24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тилява</w:t>
      </w:r>
      <w:r w:rsidR="007D2DC4" w:rsidRPr="008F24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  <w:proofErr w:type="spellEnd"/>
      <w:r w:rsidRPr="00030A8A">
        <w:rPr>
          <w:rFonts w:ascii="Times New Roman" w:eastAsia="Times New Roman" w:hAnsi="Times New Roman" w:cs="Times New Roman"/>
          <w:sz w:val="28"/>
          <w:szCs w:val="28"/>
          <w:lang w:eastAsia="ru-RU"/>
        </w:rPr>
        <w:t>)»</w:t>
      </w:r>
      <w:r w:rsidRPr="00030A8A">
        <w:rPr>
          <w:rFonts w:ascii="Times New Roman" w:hAnsi="Times New Roman" w:cs="Times New Roman"/>
          <w:sz w:val="28"/>
          <w:szCs w:val="28"/>
        </w:rPr>
        <w:t xml:space="preserve"> является формирование у студентов основных знаний методики и правил чтения Корана и первичных навыков в данной области, в том числе и правильного произношения арабских звуков, применение всех этих знаний и умений на практике во время чтения Корана (текста Корана в установленном объеме,) а также развитие у студентов интереса к изучению этой дисциплины.                                                                         </w:t>
      </w:r>
      <w:proofErr w:type="gramEnd"/>
    </w:p>
    <w:p w:rsidR="00B30574" w:rsidRPr="0071300E" w:rsidRDefault="00B30574" w:rsidP="00773BC0">
      <w:pPr>
        <w:pStyle w:val="a3"/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A8A">
        <w:rPr>
          <w:rFonts w:ascii="Times New Roman" w:hAnsi="Times New Roman" w:cs="Times New Roman"/>
          <w:b/>
          <w:iCs/>
          <w:sz w:val="28"/>
          <w:szCs w:val="28"/>
        </w:rPr>
        <w:t>Задачи</w:t>
      </w:r>
      <w:r w:rsidRPr="0071300E">
        <w:rPr>
          <w:rFonts w:ascii="Times New Roman" w:hAnsi="Times New Roman" w:cs="Times New Roman"/>
          <w:b/>
          <w:sz w:val="28"/>
          <w:szCs w:val="28"/>
        </w:rPr>
        <w:t>:</w:t>
      </w:r>
    </w:p>
    <w:p w:rsidR="00773BC0" w:rsidRPr="00030A8A" w:rsidRDefault="00773BC0" w:rsidP="00773BC0">
      <w:pPr>
        <w:pStyle w:val="ae"/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30A8A">
        <w:rPr>
          <w:rFonts w:ascii="Times New Roman" w:hAnsi="Times New Roman" w:cs="Times New Roman"/>
          <w:sz w:val="28"/>
          <w:szCs w:val="28"/>
        </w:rPr>
        <w:t xml:space="preserve">1) ознакомить студентов </w:t>
      </w:r>
      <w:proofErr w:type="gramStart"/>
      <w:r w:rsidRPr="00030A8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30A8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73BC0" w:rsidRPr="00030A8A" w:rsidRDefault="00773BC0" w:rsidP="00353C51">
      <w:pPr>
        <w:pStyle w:val="ae"/>
        <w:numPr>
          <w:ilvl w:val="0"/>
          <w:numId w:val="4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030A8A">
        <w:rPr>
          <w:rFonts w:ascii="Times New Roman" w:hAnsi="Times New Roman" w:cs="Times New Roman"/>
          <w:sz w:val="28"/>
          <w:szCs w:val="28"/>
        </w:rPr>
        <w:t>буквами арабского алфавита и их характерными особенностями;</w:t>
      </w:r>
    </w:p>
    <w:p w:rsidR="00773BC0" w:rsidRPr="00773BC0" w:rsidRDefault="00773BC0" w:rsidP="00353C51">
      <w:pPr>
        <w:pStyle w:val="ae"/>
        <w:numPr>
          <w:ilvl w:val="0"/>
          <w:numId w:val="4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030A8A">
        <w:rPr>
          <w:rFonts w:ascii="Times New Roman" w:hAnsi="Times New Roman" w:cs="Times New Roman"/>
          <w:sz w:val="28"/>
          <w:szCs w:val="28"/>
        </w:rPr>
        <w:t>артикуляционной классификацией звуков, характеристикой их классификации, техниками достижения правильного произношения, методами и упражнениями для исправления артикуляции при его нарушениях</w:t>
      </w:r>
      <w:r w:rsidRPr="00773BC0">
        <w:rPr>
          <w:rFonts w:ascii="Times New Roman" w:hAnsi="Times New Roman" w:cs="Times New Roman"/>
          <w:sz w:val="28"/>
          <w:szCs w:val="28"/>
        </w:rPr>
        <w:t>;</w:t>
      </w:r>
    </w:p>
    <w:p w:rsidR="00773BC0" w:rsidRPr="00773BC0" w:rsidRDefault="00773BC0" w:rsidP="00353C51">
      <w:pPr>
        <w:pStyle w:val="ae"/>
        <w:numPr>
          <w:ilvl w:val="0"/>
          <w:numId w:val="4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73BC0">
        <w:rPr>
          <w:rFonts w:ascii="Times New Roman" w:hAnsi="Times New Roman" w:cs="Times New Roman"/>
          <w:sz w:val="28"/>
          <w:szCs w:val="28"/>
        </w:rPr>
        <w:t>правилами рецитации Корана (то есть с правилами, установленными наукой «</w:t>
      </w:r>
      <w:proofErr w:type="spellStart"/>
      <w:r w:rsidRPr="00773BC0">
        <w:rPr>
          <w:rFonts w:ascii="Times New Roman" w:hAnsi="Times New Roman" w:cs="Times New Roman"/>
          <w:sz w:val="28"/>
          <w:szCs w:val="28"/>
        </w:rPr>
        <w:t>таджвид</w:t>
      </w:r>
      <w:proofErr w:type="spellEnd"/>
      <w:r w:rsidRPr="00773BC0">
        <w:rPr>
          <w:rFonts w:ascii="Times New Roman" w:hAnsi="Times New Roman" w:cs="Times New Roman"/>
          <w:sz w:val="28"/>
          <w:szCs w:val="28"/>
        </w:rPr>
        <w:t>»), основной терминологией по данной дисциплине, историей возникновения этой науки;</w:t>
      </w:r>
    </w:p>
    <w:p w:rsidR="00773BC0" w:rsidRPr="00773BC0" w:rsidRDefault="00773BC0" w:rsidP="00353C51">
      <w:pPr>
        <w:pStyle w:val="ae"/>
        <w:numPr>
          <w:ilvl w:val="0"/>
          <w:numId w:val="4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73BC0">
        <w:rPr>
          <w:rFonts w:ascii="Times New Roman" w:hAnsi="Times New Roman" w:cs="Times New Roman"/>
          <w:sz w:val="28"/>
          <w:szCs w:val="28"/>
        </w:rPr>
        <w:t>различными видами чтения на примере известнейших чтецов;</w:t>
      </w:r>
    </w:p>
    <w:p w:rsidR="00773BC0" w:rsidRPr="00773BC0" w:rsidRDefault="00773BC0" w:rsidP="00353C51">
      <w:pPr>
        <w:pStyle w:val="ae"/>
        <w:numPr>
          <w:ilvl w:val="0"/>
          <w:numId w:val="4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73BC0">
        <w:rPr>
          <w:rFonts w:ascii="Times New Roman" w:hAnsi="Times New Roman" w:cs="Times New Roman"/>
          <w:sz w:val="28"/>
          <w:szCs w:val="28"/>
        </w:rPr>
        <w:t>мерами и приемами, помогающими, способствующими правильному чтению Корана;</w:t>
      </w:r>
    </w:p>
    <w:p w:rsidR="00773BC0" w:rsidRPr="00773BC0" w:rsidRDefault="00773BC0" w:rsidP="00353C51">
      <w:pPr>
        <w:pStyle w:val="ae"/>
        <w:numPr>
          <w:ilvl w:val="0"/>
          <w:numId w:val="4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73BC0">
        <w:rPr>
          <w:rFonts w:ascii="Times New Roman" w:hAnsi="Times New Roman" w:cs="Times New Roman"/>
          <w:sz w:val="28"/>
          <w:szCs w:val="28"/>
        </w:rPr>
        <w:t xml:space="preserve">достоинствами чтения и заучивания Корана, наградами, которые Аллах обещал за это благодеяние. </w:t>
      </w:r>
    </w:p>
    <w:p w:rsidR="00773BC0" w:rsidRPr="00773BC0" w:rsidRDefault="00030A8A" w:rsidP="00773BC0">
      <w:pPr>
        <w:pStyle w:val="ae"/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73BC0" w:rsidRPr="00773BC0">
        <w:rPr>
          <w:rFonts w:ascii="Times New Roman" w:hAnsi="Times New Roman" w:cs="Times New Roman"/>
          <w:sz w:val="28"/>
          <w:szCs w:val="28"/>
        </w:rPr>
        <w:t>развить у студентов навыки:</w:t>
      </w:r>
    </w:p>
    <w:p w:rsidR="00773BC0" w:rsidRPr="00773BC0" w:rsidRDefault="00773BC0" w:rsidP="00353C51">
      <w:pPr>
        <w:pStyle w:val="ae"/>
        <w:numPr>
          <w:ilvl w:val="0"/>
          <w:numId w:val="4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73BC0">
        <w:rPr>
          <w:rFonts w:ascii="Times New Roman" w:hAnsi="Times New Roman" w:cs="Times New Roman"/>
          <w:sz w:val="28"/>
          <w:szCs w:val="28"/>
        </w:rPr>
        <w:t>правильного произношения звуков;</w:t>
      </w:r>
    </w:p>
    <w:p w:rsidR="00773BC0" w:rsidRPr="00773BC0" w:rsidRDefault="00773BC0" w:rsidP="00353C51">
      <w:pPr>
        <w:pStyle w:val="ae"/>
        <w:numPr>
          <w:ilvl w:val="0"/>
          <w:numId w:val="4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73BC0">
        <w:rPr>
          <w:rFonts w:ascii="Times New Roman" w:hAnsi="Times New Roman" w:cs="Times New Roman"/>
          <w:sz w:val="28"/>
          <w:szCs w:val="28"/>
        </w:rPr>
        <w:t>соблюдения правил рецитации;</w:t>
      </w:r>
    </w:p>
    <w:p w:rsidR="00773BC0" w:rsidRPr="00773BC0" w:rsidRDefault="00773BC0" w:rsidP="00353C51">
      <w:pPr>
        <w:pStyle w:val="ae"/>
        <w:numPr>
          <w:ilvl w:val="0"/>
          <w:numId w:val="4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73BC0">
        <w:rPr>
          <w:rFonts w:ascii="Times New Roman" w:hAnsi="Times New Roman" w:cs="Times New Roman"/>
          <w:sz w:val="28"/>
          <w:szCs w:val="28"/>
        </w:rPr>
        <w:t>легкого  и правильного чтения Корана;</w:t>
      </w:r>
    </w:p>
    <w:p w:rsidR="00773BC0" w:rsidRPr="00773BC0" w:rsidRDefault="00773BC0" w:rsidP="00353C51">
      <w:pPr>
        <w:pStyle w:val="ae"/>
        <w:numPr>
          <w:ilvl w:val="0"/>
          <w:numId w:val="4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73BC0">
        <w:rPr>
          <w:rFonts w:ascii="Times New Roman" w:hAnsi="Times New Roman" w:cs="Times New Roman"/>
          <w:sz w:val="28"/>
          <w:szCs w:val="28"/>
        </w:rPr>
        <w:t>постоянного повторения уже пройденного материала.</w:t>
      </w:r>
    </w:p>
    <w:p w:rsidR="00773BC0" w:rsidRPr="00773BC0" w:rsidRDefault="00773BC0" w:rsidP="00030A8A">
      <w:pPr>
        <w:pStyle w:val="ae"/>
        <w:spacing w:after="0" w:line="276" w:lineRule="auto"/>
        <w:ind w:left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3BC0">
        <w:rPr>
          <w:rFonts w:ascii="Times New Roman" w:hAnsi="Times New Roman" w:cs="Times New Roman"/>
          <w:sz w:val="28"/>
          <w:szCs w:val="28"/>
        </w:rPr>
        <w:t xml:space="preserve">3) воспитать у студентов желание и любовь к частому чтению, к правильной и красивой рецитации, постоянному совершенствованию своих знаний и навыков, </w:t>
      </w:r>
      <w:r w:rsidRPr="00773BC0">
        <w:rPr>
          <w:rFonts w:ascii="Times New Roman" w:hAnsi="Times New Roman" w:cs="Times New Roman"/>
          <w:color w:val="000000"/>
          <w:sz w:val="28"/>
          <w:szCs w:val="28"/>
        </w:rPr>
        <w:t>развить мотивацию студентов к изучению коранических наук в частности и к изучению исламских наук в целом,</w:t>
      </w:r>
      <w:r w:rsidRPr="00773BC0">
        <w:rPr>
          <w:rFonts w:ascii="Times New Roman" w:hAnsi="Times New Roman" w:cs="Times New Roman"/>
          <w:sz w:val="28"/>
          <w:szCs w:val="28"/>
        </w:rPr>
        <w:t xml:space="preserve"> а </w:t>
      </w:r>
      <w:r w:rsidRPr="00773BC0">
        <w:rPr>
          <w:rFonts w:ascii="Times New Roman" w:hAnsi="Times New Roman" w:cs="Times New Roman"/>
          <w:sz w:val="28"/>
          <w:szCs w:val="28"/>
        </w:rPr>
        <w:lastRenderedPageBreak/>
        <w:t>также пробудить стремление, дать  умение обучать других, передавать свои знания и, конечно же, воспитать чувство ответственности за свои уже имеющиеся знания.</w:t>
      </w:r>
    </w:p>
    <w:p w:rsidR="00773BC0" w:rsidRDefault="00773BC0" w:rsidP="00030A8A">
      <w:pPr>
        <w:pStyle w:val="a3"/>
        <w:shd w:val="clear" w:color="auto" w:fill="FFFFFF"/>
        <w:spacing w:after="0"/>
        <w:ind w:left="709"/>
        <w:jc w:val="both"/>
        <w:rPr>
          <w:rFonts w:ascii="Times New Roman" w:hAnsi="Times New Roman" w:cs="Times New Roman"/>
          <w:b/>
          <w:bCs/>
          <w:u w:val="single"/>
        </w:rPr>
      </w:pPr>
      <w:r w:rsidRPr="00773BC0">
        <w:rPr>
          <w:rFonts w:ascii="Times New Roman" w:hAnsi="Times New Roman" w:cs="Times New Roman"/>
          <w:bCs/>
          <w:color w:val="000000"/>
          <w:sz w:val="28"/>
          <w:szCs w:val="28"/>
        </w:rPr>
        <w:t>4) приобщить студентов к активным формам самостоятельной работы с использованием новых информационных технологий</w:t>
      </w:r>
      <w:r>
        <w:rPr>
          <w:rFonts w:ascii="Times New Roman" w:hAnsi="Times New Roman" w:cs="Times New Roman"/>
          <w:bCs/>
          <w:color w:val="000000"/>
        </w:rPr>
        <w:t>.</w:t>
      </w:r>
    </w:p>
    <w:p w:rsidR="0093253E" w:rsidRPr="00030A8A" w:rsidRDefault="0093253E" w:rsidP="00B3057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0A8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30A8A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  <w:r w:rsidR="007D2D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030A8A" w:rsidRPr="00030A8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Ч</w:t>
      </w:r>
      <w:r w:rsidR="00B30574" w:rsidRPr="00030A8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тения Корана (</w:t>
      </w:r>
      <w:proofErr w:type="spellStart"/>
      <w:r w:rsidR="00030A8A" w:rsidRPr="00030A8A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т</w:t>
      </w:r>
      <w:r w:rsidR="00B30574" w:rsidRPr="00030A8A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и</w:t>
      </w:r>
      <w:r w:rsidR="00030A8A" w:rsidRPr="00030A8A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ляват</w:t>
      </w:r>
      <w:proofErr w:type="spellEnd"/>
      <w:r w:rsidR="00B30574" w:rsidRPr="00030A8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7D2DC4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="00B30574" w:rsidRPr="00030A8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gramStart"/>
      <w:r w:rsidRPr="00030A8A"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 w:rsidRPr="00030A8A"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 w:rsidRPr="00030A8A"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 w:rsidRPr="00030A8A">
        <w:rPr>
          <w:rFonts w:ascii="Times New Roman" w:hAnsi="Times New Roman" w:cs="Times New Roman"/>
          <w:sz w:val="28"/>
          <w:szCs w:val="28"/>
        </w:rPr>
        <w:t>.</w:t>
      </w:r>
    </w:p>
    <w:p w:rsidR="005620DD" w:rsidRPr="0071300E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3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713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713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7130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030A8A" w:rsidRPr="0088643A" w:rsidRDefault="00030A8A" w:rsidP="00030A8A">
      <w:pPr>
        <w:pStyle w:val="ae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300E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71300E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«Чтение Корана (</w:t>
      </w:r>
      <w:proofErr w:type="spellStart"/>
      <w:r w:rsidRPr="008F24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тиляват</w:t>
      </w:r>
      <w:proofErr w:type="spellEnd"/>
      <w:r w:rsidRPr="0071300E">
        <w:rPr>
          <w:rFonts w:ascii="Times New Roman" w:eastAsia="Times New Roman" w:hAnsi="Times New Roman" w:cs="Times New Roman"/>
          <w:sz w:val="28"/>
          <w:szCs w:val="28"/>
          <w:lang w:eastAsia="ru-RU"/>
        </w:rPr>
        <w:t>)»</w:t>
      </w:r>
      <w:r w:rsidRPr="0071300E">
        <w:rPr>
          <w:rFonts w:ascii="Times New Roman" w:hAnsi="Times New Roman" w:cs="Times New Roman"/>
          <w:sz w:val="28"/>
          <w:szCs w:val="28"/>
        </w:rPr>
        <w:t xml:space="preserve"> относится к базово</w:t>
      </w:r>
      <w:r w:rsidR="00FE24BB" w:rsidRPr="0071300E">
        <w:rPr>
          <w:rFonts w:ascii="Times New Roman" w:hAnsi="Times New Roman" w:cs="Times New Roman"/>
          <w:sz w:val="28"/>
          <w:szCs w:val="28"/>
        </w:rPr>
        <w:t>й</w:t>
      </w:r>
      <w:r w:rsidRPr="0071300E">
        <w:rPr>
          <w:rFonts w:ascii="Times New Roman" w:hAnsi="Times New Roman" w:cs="Times New Roman"/>
          <w:sz w:val="28"/>
          <w:szCs w:val="28"/>
        </w:rPr>
        <w:t xml:space="preserve"> </w:t>
      </w:r>
      <w:r w:rsidR="00FE24BB" w:rsidRPr="0071300E">
        <w:rPr>
          <w:rFonts w:ascii="Times New Roman" w:hAnsi="Times New Roman" w:cs="Times New Roman"/>
          <w:sz w:val="28"/>
          <w:szCs w:val="28"/>
        </w:rPr>
        <w:t xml:space="preserve">части цикла </w:t>
      </w:r>
      <w:r w:rsidRPr="0071300E">
        <w:rPr>
          <w:rFonts w:ascii="Times New Roman" w:hAnsi="Times New Roman" w:cs="Times New Roman"/>
          <w:sz w:val="28"/>
          <w:szCs w:val="28"/>
        </w:rPr>
        <w:t xml:space="preserve"> Общ</w:t>
      </w:r>
      <w:r w:rsidR="00FE24BB" w:rsidRPr="0071300E">
        <w:rPr>
          <w:rFonts w:ascii="Times New Roman" w:hAnsi="Times New Roman" w:cs="Times New Roman"/>
          <w:sz w:val="28"/>
          <w:szCs w:val="28"/>
        </w:rPr>
        <w:t>и</w:t>
      </w:r>
      <w:r w:rsidRPr="0071300E">
        <w:rPr>
          <w:rFonts w:ascii="Times New Roman" w:hAnsi="Times New Roman" w:cs="Times New Roman"/>
          <w:sz w:val="28"/>
          <w:szCs w:val="28"/>
        </w:rPr>
        <w:t>е</w:t>
      </w:r>
      <w:r w:rsidR="00FE24BB" w:rsidRPr="0071300E">
        <w:rPr>
          <w:rFonts w:ascii="Times New Roman" w:hAnsi="Times New Roman" w:cs="Times New Roman"/>
          <w:sz w:val="28"/>
          <w:szCs w:val="28"/>
        </w:rPr>
        <w:t xml:space="preserve"> </w:t>
      </w:r>
      <w:r w:rsidRPr="0071300E">
        <w:rPr>
          <w:rFonts w:ascii="Times New Roman" w:hAnsi="Times New Roman" w:cs="Times New Roman"/>
          <w:sz w:val="28"/>
          <w:szCs w:val="28"/>
        </w:rPr>
        <w:t>профессиональны</w:t>
      </w:r>
      <w:r w:rsidR="00FE24BB" w:rsidRPr="0071300E">
        <w:rPr>
          <w:rFonts w:ascii="Times New Roman" w:hAnsi="Times New Roman" w:cs="Times New Roman"/>
          <w:sz w:val="28"/>
          <w:szCs w:val="28"/>
        </w:rPr>
        <w:t>е</w:t>
      </w:r>
      <w:r w:rsidRPr="0071300E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FE24BB" w:rsidRPr="0071300E">
        <w:rPr>
          <w:rFonts w:ascii="Times New Roman" w:hAnsi="Times New Roman" w:cs="Times New Roman"/>
          <w:sz w:val="28"/>
          <w:szCs w:val="28"/>
        </w:rPr>
        <w:t>ы</w:t>
      </w:r>
      <w:r w:rsidRPr="0071300E">
        <w:rPr>
          <w:rFonts w:ascii="Times New Roman" w:hAnsi="Times New Roman" w:cs="Times New Roman"/>
          <w:sz w:val="28"/>
          <w:szCs w:val="28"/>
        </w:rPr>
        <w:t>. Ее суть состоит  в</w:t>
      </w:r>
      <w:r w:rsidRPr="0088643A">
        <w:rPr>
          <w:rFonts w:ascii="Times New Roman" w:hAnsi="Times New Roman" w:cs="Times New Roman"/>
          <w:sz w:val="28"/>
          <w:szCs w:val="28"/>
        </w:rPr>
        <w:t xml:space="preserve"> обучении студентов хорошему, правильному чтению текстов Корана в установленном объеме и повторении уже пройденного материала. А также ознакомление с правилами рецитации и всеми сопутствующими знаниями</w:t>
      </w:r>
      <w:r w:rsidRPr="0088643A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88643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8643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030A8A" w:rsidRPr="00FE24BB" w:rsidRDefault="00030A8A" w:rsidP="00FE24BB">
      <w:pPr>
        <w:shd w:val="clear" w:color="auto" w:fill="FFFFFF"/>
        <w:spacing w:after="0"/>
        <w:ind w:firstLine="709"/>
        <w:jc w:val="both"/>
        <w:rPr>
          <w:rFonts w:ascii="Liberation Serif" w:eastAsia="Droid Sans Fallback" w:hAnsi="Liberation Serif" w:cs="FreeSans"/>
          <w:sz w:val="28"/>
          <w:szCs w:val="28"/>
          <w:lang w:eastAsia="zh-CN"/>
        </w:rPr>
      </w:pPr>
      <w:proofErr w:type="gramStart"/>
      <w:r w:rsidRPr="00886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Эта дисциплина устанавливает конструктивные </w:t>
      </w:r>
      <w:proofErr w:type="spellStart"/>
      <w:r w:rsidRPr="00886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886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и находится во взаимодействии со всеми </w:t>
      </w:r>
      <w:r w:rsidR="00FE24BB" w:rsidRPr="00886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дисциплинами  цикла О</w:t>
      </w:r>
      <w:r w:rsidRPr="00886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бщи</w:t>
      </w:r>
      <w:r w:rsidR="00FE24BB" w:rsidRPr="00886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86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профессиональны</w:t>
      </w:r>
      <w:r w:rsidR="00FE24BB" w:rsidRPr="00886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дисциплины</w:t>
      </w:r>
      <w:r w:rsidRPr="00886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является базой хорошего и быстрого их освоения, а в особенности для таких курсов, как «Заучивание Корана (</w:t>
      </w:r>
      <w:proofErr w:type="spellStart"/>
      <w:r w:rsidRPr="008864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хифз</w:t>
      </w:r>
      <w:proofErr w:type="spellEnd"/>
      <w:r w:rsidRPr="00886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)», «Исламское вероучение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акыйда</w:t>
      </w:r>
      <w:proofErr w:type="spellEnd"/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)», «Основы поклонения (</w:t>
      </w:r>
      <w:proofErr w:type="spell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ибадат</w:t>
      </w:r>
      <w:proofErr w:type="spellEnd"/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)», «Исламское право (</w:t>
      </w:r>
      <w:proofErr w:type="spell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муамалят</w:t>
      </w:r>
      <w:proofErr w:type="spellEnd"/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 «Толкование Корана (</w:t>
      </w:r>
      <w:proofErr w:type="spell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тафсир</w:t>
      </w:r>
      <w:proofErr w:type="spellEnd"/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)», «Основы проповеди и обязанности имама», «История жизни пророков и жизнеописание пророка Мухаммада (</w:t>
      </w:r>
      <w:proofErr w:type="spell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тарих</w:t>
      </w:r>
      <w:proofErr w:type="spellEnd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аль-</w:t>
      </w:r>
      <w:proofErr w:type="spell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анби</w:t>
      </w:r>
      <w:r w:rsidR="00FE24BB"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йа</w:t>
      </w:r>
      <w:proofErr w:type="spellEnd"/>
      <w:proofErr w:type="gramEnd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ва</w:t>
      </w:r>
      <w:r w:rsidR="00FE24BB"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</w:t>
      </w:r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-сира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)», «Исламская этика (</w:t>
      </w:r>
      <w:proofErr w:type="spell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ахляк</w:t>
      </w:r>
      <w:proofErr w:type="spellEnd"/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)», «</w:t>
      </w:r>
      <w:r w:rsidR="00FE24BB"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Исламские 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течения</w:t>
      </w:r>
      <w:r w:rsidR="00FE24BB"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группы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proofErr w:type="gramEnd"/>
    </w:p>
    <w:p w:rsidR="00030A8A" w:rsidRPr="00FE24BB" w:rsidRDefault="0088643A" w:rsidP="00FE24BB">
      <w:pPr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30A8A"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особо тесной взаимосвязи она находится с такими предметами, как:</w:t>
      </w:r>
    </w:p>
    <w:p w:rsidR="00030A8A" w:rsidRPr="00FE24BB" w:rsidRDefault="00030A8A" w:rsidP="00FE24BB">
      <w:pPr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«Заучивание Корана (</w:t>
      </w:r>
      <w:proofErr w:type="spell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хифз</w:t>
      </w:r>
      <w:proofErr w:type="spellEnd"/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)». П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рограмма этой дисциплины составлена таким образом, чтобы она дополняла предмет </w:t>
      </w:r>
      <w:r w:rsidR="008F2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Заучивание Корана (</w:t>
      </w:r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хифз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)</w:t>
      </w:r>
      <w:r w:rsidR="008F2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, так как эти две дисциплины очень тесно связаны. Несмотря на то, что данный предмет (</w:t>
      </w:r>
      <w:r w:rsidR="008F2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Чтение Корана (</w:t>
      </w:r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тилява</w:t>
      </w:r>
      <w:r w:rsidR="00FE24BB"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т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)</w:t>
      </w:r>
      <w:r w:rsidR="008F2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) начинается на 2 семестра позже, предпринята попытка сделать так, чтобы суры или аяты, заучиваемые по предмету </w:t>
      </w:r>
      <w:r w:rsidR="008F2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Хифз</w:t>
      </w:r>
      <w:r w:rsidR="008F2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, сначала читались на уроке </w:t>
      </w:r>
      <w:r w:rsidR="008F2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Тилява</w:t>
      </w:r>
      <w:r w:rsidR="00FE24BB"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т</w:t>
      </w:r>
      <w:r w:rsidR="008F2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. Это поможет уделить больше внимания тем сурам, которые будут выучены, и тем самым повысить эффективность работы как студентов, так и преподавателя.</w:t>
      </w:r>
    </w:p>
    <w:p w:rsidR="00030A8A" w:rsidRPr="00FE24BB" w:rsidRDefault="00030A8A" w:rsidP="00FE24BB">
      <w:pPr>
        <w:shd w:val="clear" w:color="auto" w:fill="FFFFFF"/>
        <w:spacing w:after="0"/>
        <w:ind w:firstLine="709"/>
        <w:jc w:val="both"/>
        <w:rPr>
          <w:sz w:val="28"/>
          <w:szCs w:val="28"/>
        </w:rPr>
      </w:pP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«Правила чтения Корана (</w:t>
      </w:r>
      <w:proofErr w:type="spell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таджвид</w:t>
      </w:r>
      <w:proofErr w:type="spellEnd"/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)». Эти две дисциплины («Чтение Корана (</w:t>
      </w:r>
      <w:proofErr w:type="spell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тилява</w:t>
      </w:r>
      <w:r w:rsidR="00FE24BB"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</w:t>
      </w:r>
      <w:proofErr w:type="spellEnd"/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 и «Правила чтения Корана (</w:t>
      </w:r>
      <w:proofErr w:type="spell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таджвид</w:t>
      </w:r>
      <w:proofErr w:type="spellEnd"/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)») начинаются в одно и то же в</w:t>
      </w:r>
      <w:r w:rsidR="00FE24BB"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ремя и прекрасно дополняют друг 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друга. Теория и правила, пройденные по «</w:t>
      </w:r>
      <w:proofErr w:type="spell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Таджвиду</w:t>
      </w:r>
      <w:proofErr w:type="spellEnd"/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могут практиковаться на уроках «</w:t>
      </w:r>
      <w:proofErr w:type="spellStart"/>
      <w:r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Тилява</w:t>
      </w:r>
      <w:r w:rsidR="00FE24BB" w:rsidRPr="00FE24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</w:t>
      </w:r>
      <w:proofErr w:type="spellEnd"/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а </w:t>
      </w:r>
      <w:r w:rsidRPr="00FE24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также имеется возможность задавать объединенные, общие для обоих предметов домашние задания.</w:t>
      </w:r>
    </w:p>
    <w:p w:rsidR="00030A8A" w:rsidRPr="00FE24BB" w:rsidRDefault="00030A8A" w:rsidP="00FE24B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E24B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</w:t>
      </w:r>
      <w:r w:rsidRPr="00FE24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24B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E2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того, чтобы  непосредственно начать изучение данной дисциплины, </w:t>
      </w:r>
      <w:proofErr w:type="gramStart"/>
      <w:r w:rsidRPr="00FE24B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FE2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необходимо уметь читать и писать арабскую вязь. Эти умения обучающийся получает в дисциплин</w:t>
      </w:r>
      <w:r w:rsidR="00FE24BB" w:rsidRPr="00FE2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7D2D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FE24BB" w:rsidRPr="00FE24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24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рабск</w:t>
      </w:r>
      <w:r w:rsidR="00FE24BB" w:rsidRPr="00FE24BB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FE2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="007D2DC4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FE24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0DD" w:rsidRPr="009F6A04" w:rsidRDefault="00B6120E" w:rsidP="007B3294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F6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9F6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9F6A04" w:rsidRDefault="00B6120E" w:rsidP="007B3294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A0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E64865" w:rsidRPr="009F6A04" w:rsidRDefault="00E64865" w:rsidP="00E648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A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 w:rsidRPr="009F6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E64865" w:rsidRPr="009F6A04" w:rsidRDefault="00E64865" w:rsidP="00353C51">
      <w:pPr>
        <w:numPr>
          <w:ilvl w:val="0"/>
          <w:numId w:val="5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A0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 w:rsidR="008F24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6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48B5" w:rsidRPr="009F6A04" w:rsidRDefault="008548B5" w:rsidP="009F6A0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A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Регионально-религиозные компетенции </w:t>
      </w:r>
      <w:r w:rsidRPr="009F6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РРК)  </w:t>
      </w:r>
    </w:p>
    <w:p w:rsidR="008548B5" w:rsidRPr="009F6A04" w:rsidRDefault="008548B5" w:rsidP="00353C51">
      <w:pPr>
        <w:numPr>
          <w:ilvl w:val="0"/>
          <w:numId w:val="10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A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общих представлений о региональных особенностях распространения популярных исламских источников среди народов Российской Федерации, исповедующих ислам</w:t>
      </w:r>
      <w:r w:rsidR="008F24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6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4865" w:rsidRPr="009F6A04" w:rsidRDefault="00E64865" w:rsidP="00E648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A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Компетенции в области арабского языка</w:t>
      </w:r>
      <w:r w:rsidRPr="009F6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64865" w:rsidRPr="009F6A04" w:rsidRDefault="00E64865" w:rsidP="00353C51">
      <w:pPr>
        <w:numPr>
          <w:ilvl w:val="0"/>
          <w:numId w:val="6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основной классической религиозной исламской терминологией, необходимой для использования в профессиональной деятельности; </w:t>
      </w:r>
    </w:p>
    <w:p w:rsidR="00E64865" w:rsidRPr="009F6A04" w:rsidRDefault="00E64865" w:rsidP="00353C51">
      <w:pPr>
        <w:numPr>
          <w:ilvl w:val="0"/>
          <w:numId w:val="6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A0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чтению Корана с соблюдением канонических правил рецитации</w:t>
      </w:r>
      <w:r w:rsidR="001754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 w:rsidRPr="009F6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4865" w:rsidRPr="009F6A04" w:rsidRDefault="00E64865" w:rsidP="00E64865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F6A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Специальные педагогические компетенции </w:t>
      </w:r>
      <w:r w:rsidRPr="009F6A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СПК) </w:t>
      </w:r>
    </w:p>
    <w:p w:rsidR="00E64865" w:rsidRPr="009F6A04" w:rsidRDefault="00E64865" w:rsidP="00353C51">
      <w:pPr>
        <w:pStyle w:val="a3"/>
        <w:numPr>
          <w:ilvl w:val="0"/>
          <w:numId w:val="7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F6A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воспитания.</w:t>
      </w:r>
    </w:p>
    <w:p w:rsidR="005A43D0" w:rsidRPr="009F6A04" w:rsidRDefault="005A43D0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9F6A0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6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9F6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9F6A0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6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9F6A0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9F6A0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9F6A0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9F6A0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9F6A0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9F6A0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9F6A0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9F6A0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9F6A0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9F6A0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9F6A0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9F6A0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9F6A0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9F6A0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9F6A0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9F6A0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Практические занятия (</w:t>
            </w:r>
            <w:proofErr w:type="spellStart"/>
            <w:r w:rsidRPr="009F6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9F6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47535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47535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47535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47535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47535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9F6A0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9F6A0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9F6A0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9F6A0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9F6A04" w:rsidRDefault="009F6A0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9F6A04" w:rsidRPr="009F6A04" w:rsidTr="00CA1F1D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A04" w:rsidRPr="009F6A04" w:rsidRDefault="009F6A0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04" w:rsidRPr="009F6A04" w:rsidRDefault="009F6A0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04" w:rsidRPr="009F6A04" w:rsidRDefault="009F6A0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04" w:rsidRPr="009F6A04" w:rsidRDefault="009F6A0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04" w:rsidRPr="009F6A04" w:rsidRDefault="009F6A0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04" w:rsidRPr="009F6A04" w:rsidRDefault="009F6A04" w:rsidP="004A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A04" w:rsidRPr="009F6A04" w:rsidRDefault="009F6A04" w:rsidP="004A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 w:rsidRPr="009F6A0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</w:tr>
    </w:tbl>
    <w:p w:rsidR="004A3F01" w:rsidRPr="00773BC0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4C52BA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4C5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4C5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4C52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9"/>
        <w:gridCol w:w="5322"/>
        <w:gridCol w:w="1418"/>
        <w:gridCol w:w="1417"/>
      </w:tblGrid>
      <w:tr w:rsidR="004C52BA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BA" w:rsidRPr="004C52BA" w:rsidRDefault="004C52B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4C52BA" w:rsidRPr="004C52BA" w:rsidRDefault="004C52B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4C52B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4C52B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BA" w:rsidRPr="004C52BA" w:rsidRDefault="004C52B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BA" w:rsidRPr="004C52BA" w:rsidRDefault="004C52B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Практические</w:t>
            </w:r>
            <w:r w:rsidRPr="004C52B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u w:val="single"/>
              </w:rPr>
              <w:t xml:space="preserve"> </w:t>
            </w:r>
            <w:r w:rsidRPr="004C52B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занятия </w:t>
            </w:r>
          </w:p>
          <w:p w:rsidR="004C52BA" w:rsidRPr="004C52BA" w:rsidRDefault="004C52B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(часы)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BA" w:rsidRPr="004C52BA" w:rsidRDefault="004C52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C52BA" w:rsidRPr="004C52BA" w:rsidRDefault="004C52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4C52BA" w:rsidRPr="004C52BA" w:rsidRDefault="004C52B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547535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C52B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Введение в дисциплину. Общие сведения о предмете. Повторение тем: «Этикет при чтении, слушании и хранении Корана» и «Достоинства чтения и заучивания Книги Аллаха».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547535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C52B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Чтение, повторение уже ранее выученных сур, которые входят в программу этой дисциплины тоже </w:t>
            </w:r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( 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 моменту начала данной дисциплины они должны быть выучены по предмету «Заучивание Корана (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хифз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)»).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547535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 Сур</w:t>
            </w:r>
            <w:bookmarkStart w:id="1" w:name="__DdeLink__1974_1176948741"/>
            <w:bookmarkEnd w:id="1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 «Аль-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Баййина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البينة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Ясное знамение». 2. Сура «Аль-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Галякъ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العلق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Сгусток».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547535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547535" w:rsidP="004A15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 Сура «</w:t>
            </w:r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Аль-Кадр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القدر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 - «Могущество (Ночь Предопределения)». </w:t>
            </w:r>
          </w:p>
          <w:p w:rsidR="00547535" w:rsidRPr="004C52BA" w:rsidRDefault="00547535" w:rsidP="004A15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 Сура «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Аш-Шарх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الشرح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Разве Мы не раскрыли».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547535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547535" w:rsidP="004A15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1.Сура «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Ат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-Тин</w:t>
            </w:r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التين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Смоковница». </w:t>
            </w:r>
          </w:p>
          <w:p w:rsidR="00547535" w:rsidRPr="004C52BA" w:rsidRDefault="00547535" w:rsidP="004A154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 Сура «</w:t>
            </w:r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Ад-Духа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االضحى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 - «Утро». </w:t>
            </w:r>
            <w:bookmarkStart w:id="2" w:name="__DdeLink__1997_1176948741"/>
            <w:bookmarkEnd w:id="2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547535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</w:t>
            </w:r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ь-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cs/>
              </w:rPr>
              <w:t>ِ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Фаджр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الفجر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 - «Рассвет».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547535" w:rsidRPr="004C52BA" w:rsidTr="004C52BA">
        <w:trPr>
          <w:trHeight w:val="725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«Ан-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Наба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النبأ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Весть».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1-20.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547535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«Ан-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Наба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النبأ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Весть».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21-40.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547535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9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Сура «Аль-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Калям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  <w:t>القلم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- «Письменная трость»</w:t>
            </w: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 1-34.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547535" w:rsidRPr="004C52BA" w:rsidTr="004C52BA">
        <w:trPr>
          <w:trHeight w:val="598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Сура «Аль-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Калям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  <w:t>القلم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- «Письменная трость»</w:t>
            </w: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 35-52.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547535" w:rsidRPr="004C52BA" w:rsidTr="004C52BA">
        <w:trPr>
          <w:trHeight w:val="825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11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البقرة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1-5. («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Алиф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Лям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Мим»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ألم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547535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البقرة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127-132.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47535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البقرة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152-157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547535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البقرة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183-186 (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 посте в Рамадан).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547535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BB507B">
            <w:pPr>
              <w:pStyle w:val="ae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البقرة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201 («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Раббана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35" w:rsidRPr="004C52BA" w:rsidRDefault="00547535" w:rsidP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7248D" w:rsidRPr="004C52BA" w:rsidTr="004C52BA">
        <w:trPr>
          <w:trHeight w:val="481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4C52BA" w:rsidRDefault="004A1547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4C52BA" w:rsidRDefault="004A1547" w:rsidP="00A724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4C52BA" w:rsidRDefault="004A1547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4C52BA" w:rsidRDefault="004A1547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4A1547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47" w:rsidRPr="004C52BA" w:rsidRDefault="004A1547" w:rsidP="00B64694">
            <w:pPr>
              <w:pStyle w:val="ae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Повторение и закрепление материала, пройденного за 3 семестра.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64694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64694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</w:tr>
      <w:tr w:rsidR="004A1547" w:rsidRPr="004C52BA" w:rsidTr="004C52BA">
        <w:trPr>
          <w:trHeight w:val="401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64694">
            <w:pPr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Сура «Аль-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Бакара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البقرة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Корова».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255. («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Аятуль-Курси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»)</w:t>
            </w:r>
            <w:bookmarkStart w:id="3" w:name="__DdeLink__2014_1176948741"/>
            <w:bookmarkEnd w:id="3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</w:p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4A1547" w:rsidRPr="004C52BA" w:rsidTr="004C52BA">
        <w:trPr>
          <w:trHeight w:val="996"/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64694">
            <w:pPr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Бакара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البقرة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Корова».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284-286. («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Аманар-Расулю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آمن الرسول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4A1547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94" w:rsidRPr="004C52BA" w:rsidRDefault="004A1547" w:rsidP="00B6469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1. Сура «Али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Гимран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آل عمران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Семейство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Имрана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16-17. («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Аллязина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йакулюна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الذين يقولون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</w:p>
          <w:p w:rsidR="004A1547" w:rsidRPr="004C52BA" w:rsidRDefault="004A1547" w:rsidP="00B64694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Сура «Али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Гимран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آل عمران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Семейство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Имрана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18-19. («Шахида-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Ллаху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شهد الله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4A1547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64694">
            <w:pPr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Сура «Али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Гимран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آل عمران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Семейство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Имрана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26-27. 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(«Кули-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Лляхумма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قل اللهم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</w:p>
        </w:tc>
      </w:tr>
      <w:tr w:rsidR="004A1547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64694">
            <w:pPr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Сура «Али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Гимран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آل عمران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Семейство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Имрана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130-136. («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Йа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аййуха-ллязина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يا أيها الذين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4A1547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64694">
            <w:pPr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Сура «Али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Гимран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آل عمران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Семейство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Имрана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185. («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Куллю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нафсин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كل نفس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4A1547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64694">
            <w:pPr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Сура «Али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Гимран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آل عمران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Семейство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Имрана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189-194. («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Уа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ли-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Лляхи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ولله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4A1547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64694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Сура «Ан-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Ниса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rtl/>
              </w:rPr>
              <w:t>النساء</w:t>
            </w: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Женщины».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 2-3.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4A1547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64694">
            <w:pPr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Маида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المائدة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Трапеза».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3-4.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4</w:t>
            </w:r>
          </w:p>
        </w:tc>
      </w:tr>
      <w:tr w:rsidR="004A1547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64694">
            <w:pPr>
              <w:jc w:val="both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Маида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المائدة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Трапеза».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90-93.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A1547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 w:rsidP="004C52BA">
            <w:pPr>
              <w:widowControl w:val="0"/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Конкурс-викторина на знание пройденного материала, в том числе и на знание смысла, толкование сур и всей сопутствующей информации.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47" w:rsidRPr="004C52BA" w:rsidRDefault="004A1547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0E" w:rsidRPr="004C52BA" w:rsidRDefault="0071300E" w:rsidP="0003199C">
            <w:pPr>
              <w:pStyle w:val="ae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Повторение и закрепление материала</w:t>
            </w:r>
            <w:r w:rsidR="004C52BA"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пройденного за два семестра.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Ангам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الأنعام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Скот».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160-165.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3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3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 Сура «Ас-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Саффат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الصافات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Стоящие в ряд».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79-81 («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ِ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Саламун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галя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Нух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سلام على نوح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»). </w:t>
            </w:r>
            <w:proofErr w:type="gramEnd"/>
          </w:p>
          <w:p w:rsidR="0071300E" w:rsidRPr="004C52BA" w:rsidRDefault="0071300E" w:rsidP="000319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 Сура «Ас-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Саффат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الصافات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Стоящие в ряд».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109-119</w:t>
            </w:r>
          </w:p>
          <w:p w:rsidR="0071300E" w:rsidRPr="004C52BA" w:rsidRDefault="0071300E" w:rsidP="0003199C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 Сура «Ас-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Саффат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الصافات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Стоящие в ряд».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120-122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2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 Сура «Ас-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Саффат</w:t>
            </w:r>
            <w:proofErr w:type="spellEnd"/>
            <w:proofErr w:type="gram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rtl/>
              </w:rPr>
              <w:t>الصافات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- «</w:t>
            </w:r>
            <w:proofErr w:type="gram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Стоящие в ряд».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130-132 </w:t>
            </w:r>
          </w:p>
          <w:p w:rsidR="0071300E" w:rsidRPr="004C52BA" w:rsidRDefault="0071300E" w:rsidP="0003199C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«Ас-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Саффат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الصافات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 - 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Стоящие в ряд». Чтение, перевод и краткое толкование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аятов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180-182 («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Субхана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Раббика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Раббиль-Гыйззати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سبحان ربك رب العزة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»).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ru-RU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Хашр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الحشر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Собрание».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20-24. («Ла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йастави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لا يستوي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»). 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widowControl w:val="0"/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Сура 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Мульк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(«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Табарак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»)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  <w:t>الملك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Власть»</w:t>
            </w: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 1-15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widowControl w:val="0"/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Сура 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Мульк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(«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Табарак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»)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  <w:t>الملك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Власть»</w:t>
            </w: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Аяты</w:t>
            </w:r>
            <w:proofErr w:type="spellEnd"/>
            <w:r w:rsidRPr="004C52BA">
              <w:rPr>
                <w:rFonts w:ascii="Times New Roman" w:hAnsi="Times New Roman" w:cs="Times New Roman"/>
                <w:sz w:val="28"/>
                <w:szCs w:val="28"/>
              </w:rPr>
              <w:t xml:space="preserve"> 16-30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Фуссыйлят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فصلت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Разъяснены». Чтение, перевод и краткое толкование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аятов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30-36 («Инна-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ллязина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калю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Раббуна-Ллаху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сумма-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стакаму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إن الذين قالوا ربنا الله ثم استقاموا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»).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widowControl w:val="0"/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Сура 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Худжурат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الحجرات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Комнаты»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10-13.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ru-RU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1. Сура 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Джумуга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الجمعة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Пятница/День пятничной молитвы».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9-11. </w:t>
            </w:r>
          </w:p>
          <w:p w:rsidR="0071300E" w:rsidRPr="004C52BA" w:rsidRDefault="0071300E" w:rsidP="0003199C">
            <w:pPr>
              <w:widowControl w:val="0"/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2. Сура 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Мунафикун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المنافقون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Лицемеры».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9-11.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«Ар-Рахман</w:t>
            </w:r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الرحمن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Милостивый».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1-35.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widowControl w:val="0"/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«Ар-Рахман</w:t>
            </w:r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الرحمن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Милостивый».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36-78.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widowControl w:val="0"/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Вакига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الواقعة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Событие».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1-40.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Вакига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الواقعة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Событие».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41-67.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widowControl w:val="0"/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Вакига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الواقعة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Событие».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68-96.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shd w:val="clear" w:color="auto" w:fill="FFFFFF"/>
                <w:lang w:eastAsia="zh-CN" w:bidi="hi-IN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Повторение и подготовка к зачёту.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1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pStyle w:val="ae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Повторение и закрепление материала, пройденного за 5 семестров.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7D2DC4" w:rsidRDefault="0071300E" w:rsidP="000319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tt-RU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tt-RU" w:eastAsia="ru-RU"/>
              </w:rPr>
              <w:t>Сура «Ибрахим»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إبراهيم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tt-RU" w:eastAsia="ru-RU"/>
              </w:rPr>
              <w:t xml:space="preserve">» - «Ибрахим». Аяты 40-41.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«Ан-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Нахль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النحل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Пчела».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125-128.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Исра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الإسراء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Перенос ночью».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77-85.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3</w:t>
            </w: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3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Кахф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الكهف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Пещера».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 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«Аль-Хадж</w:t>
            </w:r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الحج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spellStart"/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Поломничество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78.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 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«Аль-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Фуркан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الفرقان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Различение».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63-71.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tt-RU" w:eastAsia="ru-RU"/>
              </w:rPr>
              <w:t xml:space="preserve"> Сура «Аль-Ахзаб»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الأحزاب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tt-RU" w:eastAsia="ru-RU"/>
              </w:rPr>
              <w:t xml:space="preserve">» - «Сонмы».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41-48.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Йа-син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يس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spellStart"/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Йа-син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1-12.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Йа-син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يس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spellStart"/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Йа-син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13-29.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Йа-син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يس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spellStart"/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Йа-син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30-44.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00E" w:rsidRPr="004C52BA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Йа-син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يس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spellStart"/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Йа-син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45-58.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00E" w:rsidRPr="0071300E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0319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Йа-син</w:t>
            </w:r>
            <w:proofErr w:type="spellEnd"/>
            <w:proofErr w:type="gram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يس</w:t>
            </w:r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spellStart"/>
            <w:proofErr w:type="gram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Йа-син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». </w:t>
            </w:r>
            <w:proofErr w:type="spellStart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4C52B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59-70.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4C52BA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71300E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2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00E" w:rsidRPr="0071300E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BB507B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71300E" w:rsidRDefault="0071300E" w:rsidP="0003199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00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Сура «</w:t>
            </w:r>
            <w:proofErr w:type="spellStart"/>
            <w:r w:rsidRPr="0071300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Йа-син</w:t>
            </w:r>
            <w:proofErr w:type="spellEnd"/>
            <w:proofErr w:type="gramStart"/>
            <w:r w:rsidRPr="0071300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r w:rsidRPr="0071300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rtl/>
                <w:lang w:eastAsia="ru-RU"/>
              </w:rPr>
              <w:t>يس</w:t>
            </w:r>
            <w:r w:rsidRPr="0071300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- «</w:t>
            </w:r>
            <w:proofErr w:type="spellStart"/>
            <w:proofErr w:type="gramEnd"/>
            <w:r w:rsidRPr="0071300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Йа-син</w:t>
            </w:r>
            <w:proofErr w:type="spellEnd"/>
            <w:r w:rsidRPr="0071300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». </w:t>
            </w:r>
            <w:proofErr w:type="spellStart"/>
            <w:r w:rsidRPr="0071300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Аяты</w:t>
            </w:r>
            <w:proofErr w:type="spellEnd"/>
            <w:r w:rsidRPr="0071300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71-83.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71300E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0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71300E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0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300E" w:rsidRPr="0071300E" w:rsidTr="004C52B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BB507B" w:rsidRDefault="0071300E" w:rsidP="00BB507B">
            <w:pPr>
              <w:pStyle w:val="a3"/>
              <w:numPr>
                <w:ilvl w:val="0"/>
                <w:numId w:val="18"/>
              </w:num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71300E" w:rsidRDefault="0071300E" w:rsidP="0003199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300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130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Повторение и подготовка к итоговому экзамену.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71300E" w:rsidRDefault="0071300E" w:rsidP="0071300E">
            <w:pPr>
              <w:pStyle w:val="ae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300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0E" w:rsidRPr="0071300E" w:rsidRDefault="0071300E" w:rsidP="0071300E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00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3</w:t>
            </w:r>
          </w:p>
        </w:tc>
      </w:tr>
    </w:tbl>
    <w:p w:rsidR="005E29D3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E29D3" w:rsidRDefault="005E29D3" w:rsidP="001E2D49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B1056D" w:rsidRDefault="00B1056D" w:rsidP="004A1547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</w:pPr>
      <w:r w:rsidRPr="00B105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Чтение, повторение уже ранее выученных сур, которые входят в п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рограмму этой дисциплины тоже (</w:t>
      </w:r>
      <w:r w:rsidRPr="00B105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 моменту начала данной дисциплины они должны быть выучены по предмету «Заучивание Корана (</w:t>
      </w:r>
      <w:proofErr w:type="spellStart"/>
      <w:r w:rsidRPr="00B1056D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хифз</w:t>
      </w:r>
      <w:proofErr w:type="spellEnd"/>
      <w:r w:rsidRPr="00B1056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)»).</w:t>
      </w:r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B1056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Правильное чтение. Перевод и краткое толкование. Причина ниспослания. Достоинства эт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их </w:t>
      </w:r>
      <w:r w:rsidRPr="00B1056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сур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: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</w:t>
      </w:r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Аль-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Фатиха</w:t>
      </w:r>
      <w:proofErr w:type="spellEnd"/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"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الفاتحة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" - «Открывающая». Её другие названия.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</w:t>
      </w:r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Ан-нас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االناس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» - «Люди». 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Фалякъ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الفلق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Рассвет». </w:t>
      </w:r>
    </w:p>
    <w:p w:rsidR="004A1547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Ихлас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الإخلاص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Искренность (Очищение Веры)». 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Масад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المسد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Пальмовые волокна». 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lastRenderedPageBreak/>
        <w:t>Сура «Ан-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наср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النصر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Помощь». 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Кафирун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الكافرون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Неверующие». </w:t>
      </w:r>
    </w:p>
    <w:p w:rsidR="004A1547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Каусар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الكوثر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Изобилие». 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Магун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الماعون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Мелочь (Подаяние)». 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Курайш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قريش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Курайшиты</w:t>
      </w:r>
      <w:proofErr w:type="spell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». 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Сура «Аль-филь</w:t>
      </w:r>
      <w:proofErr w:type="gramStart"/>
      <w:r w:rsidRPr="0003199C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» - 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الفيل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» </w:t>
      </w:r>
      <w:r w:rsidRPr="0003199C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- «</w:t>
      </w:r>
      <w:proofErr w:type="gramEnd"/>
      <w:r w:rsidRPr="0003199C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 xml:space="preserve">Слон». 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Хумаза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الهمزة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Хулитель». 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Гаср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العصر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Предвечернее время». 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Ат-Такасур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التكاثر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Страсть к умножению». 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Карига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القارعة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Поражающее». </w:t>
      </w:r>
    </w:p>
    <w:p w:rsidR="00B1056D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Гадият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العاديات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Скачущие». </w:t>
      </w:r>
    </w:p>
    <w:p w:rsidR="004A1547" w:rsidRPr="0003199C" w:rsidRDefault="00B1056D" w:rsidP="0003199C">
      <w:pPr>
        <w:pStyle w:val="a3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Сура «Аз-</w:t>
      </w:r>
      <w:proofErr w:type="spell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Зальзаля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 w:hint="cs"/>
          <w:iCs/>
          <w:sz w:val="28"/>
          <w:szCs w:val="28"/>
          <w:shd w:val="clear" w:color="auto" w:fill="FFFFFF"/>
          <w:rtl/>
          <w:lang w:eastAsia="ru-RU"/>
        </w:rPr>
        <w:t>الزلزلة</w:t>
      </w:r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Сотрясение». </w:t>
      </w:r>
    </w:p>
    <w:p w:rsidR="004A1547" w:rsidRPr="0003199C" w:rsidRDefault="0071300E" w:rsidP="00B1056D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Правильное чтение. Перевод и краткое </w:t>
      </w:r>
      <w:r w:rsidR="0003199C"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толкование. Причина ниспослания нижеуказанных сур Корана</w:t>
      </w:r>
      <w:r w:rsid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</w:p>
    <w:p w:rsidR="005E29D3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Баййина</w:t>
      </w:r>
      <w:proofErr w:type="spellEnd"/>
      <w:proofErr w:type="gram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البينة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Ясное знамение».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Галякъ</w:t>
      </w:r>
      <w:proofErr w:type="spellEnd"/>
      <w:proofErr w:type="gram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العلق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Сгусток».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</w:t>
      </w:r>
      <w:proofErr w:type="gram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Аль-Кадр</w:t>
      </w:r>
      <w:proofErr w:type="gram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القدر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- «Могущество (Ночь Предопределения)». 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</w:t>
      </w:r>
      <w:proofErr w:type="spell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Аш-Шарх</w:t>
      </w:r>
      <w:proofErr w:type="spellEnd"/>
      <w:proofErr w:type="gram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الشرح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Разве Мы не раскрыли».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</w:t>
      </w:r>
      <w:proofErr w:type="spell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Ат</w:t>
      </w:r>
      <w:proofErr w:type="spell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-Тин</w:t>
      </w:r>
      <w:proofErr w:type="gram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التين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Смоковница». 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</w:t>
      </w:r>
      <w:proofErr w:type="gram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Ад-Духа</w:t>
      </w:r>
      <w:proofErr w:type="gram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االضحى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«Утро».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Сура «Ал</w:t>
      </w:r>
      <w:proofErr w:type="gram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ь-</w:t>
      </w:r>
      <w:proofErr w:type="gram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  <w:cs/>
        </w:rPr>
        <w:t>ِ</w:t>
      </w:r>
      <w:proofErr w:type="spell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Фаджр</w:t>
      </w:r>
      <w:proofErr w:type="spell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الفجر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«Рассвет».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«Ан-</w:t>
      </w:r>
      <w:proofErr w:type="spell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Наба</w:t>
      </w:r>
      <w:proofErr w:type="spellEnd"/>
      <w:proofErr w:type="gram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النبأ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Весть»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03199C">
        <w:rPr>
          <w:rFonts w:ascii="Times New Roman" w:hAnsi="Times New Roman" w:cs="Times New Roman"/>
          <w:sz w:val="28"/>
          <w:szCs w:val="28"/>
        </w:rPr>
        <w:t>Сура «Аль-</w:t>
      </w:r>
      <w:proofErr w:type="spellStart"/>
      <w:r w:rsidRPr="0003199C">
        <w:rPr>
          <w:rFonts w:ascii="Times New Roman" w:hAnsi="Times New Roman" w:cs="Times New Roman"/>
          <w:sz w:val="28"/>
          <w:szCs w:val="28"/>
        </w:rPr>
        <w:t>Калям</w:t>
      </w:r>
      <w:proofErr w:type="spellEnd"/>
      <w:r w:rsidRPr="0003199C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03199C">
        <w:rPr>
          <w:rFonts w:ascii="Times New Roman" w:hAnsi="Times New Roman" w:cs="Times New Roman"/>
          <w:sz w:val="28"/>
          <w:szCs w:val="28"/>
        </w:rPr>
        <w:t>-</w:t>
      </w:r>
      <w:r w:rsidRPr="0003199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rtl/>
          <w:lang w:eastAsia="ru-RU"/>
        </w:rPr>
        <w:t>القلم</w:t>
      </w:r>
      <w:r w:rsidRPr="0003199C">
        <w:rPr>
          <w:rFonts w:ascii="Times New Roman" w:eastAsia="Times New Roman" w:hAnsi="Times New Roman" w:cs="Times New Roman"/>
          <w:sz w:val="28"/>
          <w:szCs w:val="28"/>
          <w:lang w:eastAsia="ru-RU"/>
        </w:rPr>
        <w:t>» - «Письменная трость»</w:t>
      </w:r>
      <w:r w:rsidRPr="0003199C">
        <w:rPr>
          <w:rFonts w:ascii="Times New Roman" w:hAnsi="Times New Roman" w:cs="Times New Roman"/>
          <w:sz w:val="28"/>
          <w:szCs w:val="28"/>
        </w:rPr>
        <w:t>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«Аль-</w:t>
      </w:r>
      <w:proofErr w:type="spell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البقرة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Корова».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Сура «Али </w:t>
      </w:r>
      <w:proofErr w:type="spell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Гимран</w:t>
      </w:r>
      <w:proofErr w:type="spellEnd"/>
      <w:proofErr w:type="gram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آل عمران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Семейство </w:t>
      </w:r>
      <w:proofErr w:type="spell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Имрана</w:t>
      </w:r>
      <w:proofErr w:type="spell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199C">
        <w:rPr>
          <w:rFonts w:ascii="Times New Roman" w:hAnsi="Times New Roman" w:cs="Times New Roman"/>
          <w:sz w:val="28"/>
          <w:szCs w:val="28"/>
        </w:rPr>
        <w:t>Сура «Ан-</w:t>
      </w:r>
      <w:proofErr w:type="spellStart"/>
      <w:r w:rsidRPr="0003199C">
        <w:rPr>
          <w:rFonts w:ascii="Times New Roman" w:hAnsi="Times New Roman" w:cs="Times New Roman"/>
          <w:sz w:val="28"/>
          <w:szCs w:val="28"/>
        </w:rPr>
        <w:t>Ниса</w:t>
      </w:r>
      <w:proofErr w:type="spellEnd"/>
      <w:proofErr w:type="gramStart"/>
      <w:r w:rsidRPr="0003199C">
        <w:rPr>
          <w:rFonts w:ascii="Times New Roman" w:hAnsi="Times New Roman" w:cs="Times New Roman"/>
          <w:sz w:val="28"/>
          <w:szCs w:val="28"/>
        </w:rPr>
        <w:t>» - «</w:t>
      </w:r>
      <w:r w:rsidRPr="0003199C">
        <w:rPr>
          <w:rFonts w:ascii="Times New Roman" w:hAnsi="Times New Roman" w:cs="Times New Roman"/>
          <w:sz w:val="28"/>
          <w:szCs w:val="28"/>
          <w:rtl/>
        </w:rPr>
        <w:t>النساء</w:t>
      </w:r>
      <w:r w:rsidRPr="0003199C">
        <w:rPr>
          <w:rFonts w:ascii="Times New Roman" w:hAnsi="Times New Roman" w:cs="Times New Roman"/>
          <w:sz w:val="28"/>
          <w:szCs w:val="28"/>
        </w:rPr>
        <w:t>» - «</w:t>
      </w:r>
      <w:proofErr w:type="gramEnd"/>
      <w:r w:rsidRPr="0003199C">
        <w:rPr>
          <w:rFonts w:ascii="Times New Roman" w:hAnsi="Times New Roman" w:cs="Times New Roman"/>
          <w:sz w:val="28"/>
          <w:szCs w:val="28"/>
        </w:rPr>
        <w:t>Женщины».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Маида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المائدة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Трапеза».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Ангам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الأنعام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Скот».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Сура «Ас-</w:t>
      </w:r>
      <w:proofErr w:type="spell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Саффат</w:t>
      </w:r>
      <w:proofErr w:type="spellEnd"/>
      <w:proofErr w:type="gramStart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  <w:rtl/>
        </w:rPr>
        <w:t>الصافات</w:t>
      </w:r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03199C">
        <w:rPr>
          <w:rFonts w:ascii="Times New Roman" w:hAnsi="Times New Roman" w:cs="Times New Roman"/>
          <w:sz w:val="28"/>
          <w:szCs w:val="28"/>
          <w:shd w:val="clear" w:color="auto" w:fill="FFFFFF"/>
        </w:rPr>
        <w:t>Стоящие в ряд».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Хашр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الحشر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Собрание».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199C">
        <w:rPr>
          <w:rFonts w:ascii="Times New Roman" w:hAnsi="Times New Roman" w:cs="Times New Roman"/>
          <w:sz w:val="28"/>
          <w:szCs w:val="28"/>
        </w:rPr>
        <w:t xml:space="preserve">Сура </w:t>
      </w:r>
      <w:r w:rsidRPr="0003199C">
        <w:rPr>
          <w:rFonts w:ascii="Times New Roman" w:eastAsia="Times New Roman" w:hAnsi="Times New Roman" w:cs="Times New Roman"/>
          <w:sz w:val="28"/>
          <w:szCs w:val="28"/>
          <w:lang w:eastAsia="ru-RU"/>
        </w:rPr>
        <w:t>«Аль-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Мульк</w:t>
      </w:r>
      <w:proofErr w:type="spellEnd"/>
      <w:r w:rsidRPr="0003199C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Табарак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lang w:eastAsia="ru-RU"/>
        </w:rPr>
        <w:t>») - «</w:t>
      </w:r>
      <w:r w:rsidRPr="0003199C">
        <w:rPr>
          <w:rFonts w:ascii="Times New Roman" w:eastAsia="Times New Roman" w:hAnsi="Times New Roman" w:cs="Times New Roman"/>
          <w:sz w:val="28"/>
          <w:szCs w:val="28"/>
          <w:rtl/>
          <w:lang w:eastAsia="ru-RU"/>
        </w:rPr>
        <w:t>الملك</w:t>
      </w:r>
      <w:r w:rsidRPr="0003199C">
        <w:rPr>
          <w:rFonts w:ascii="Times New Roman" w:eastAsia="Times New Roman" w:hAnsi="Times New Roman" w:cs="Times New Roman"/>
          <w:sz w:val="28"/>
          <w:szCs w:val="28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Власть»</w:t>
      </w:r>
      <w:r w:rsidRPr="0003199C">
        <w:rPr>
          <w:rFonts w:ascii="Times New Roman" w:hAnsi="Times New Roman" w:cs="Times New Roman"/>
          <w:sz w:val="28"/>
          <w:szCs w:val="28"/>
        </w:rPr>
        <w:t>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Фуссыйлят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فصلت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Разъяснены».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Сура 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Худжурат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الحجرات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Комнаты»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Джумуга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الجمعة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Пятница/День пятничной молитвы».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Мунафикун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المنافقون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Лицемеры».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«Ар-Рахман</w:t>
      </w:r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الرحمن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Милостивый».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Вакига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الواقعة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Событие».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lastRenderedPageBreak/>
        <w:t>Сура «Ибрахим»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إبراهيم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» - «Ибрахим».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«Ан-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Нахль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النحل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Пчела».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Исра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الإسراء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Перенос ночью».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Кахф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الكهف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Пещера».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«Аль-Хадж</w:t>
      </w:r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الحج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Поломничество</w:t>
      </w:r>
      <w:proofErr w:type="spell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». 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«Аль-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Фуркан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الفرقان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Различение».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Сура «Аль-Ахзаб»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الأحزاب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» - «Сонмы».</w:t>
      </w:r>
    </w:p>
    <w:p w:rsidR="0003199C" w:rsidRPr="0003199C" w:rsidRDefault="0003199C" w:rsidP="0003199C">
      <w:pPr>
        <w:pStyle w:val="a3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Сура «</w:t>
      </w:r>
      <w:proofErr w:type="spell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proofErr w:type="gramStart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/>
        </w:rPr>
        <w:t>يس</w:t>
      </w:r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r w:rsidRPr="000319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».</w:t>
      </w:r>
    </w:p>
    <w:p w:rsidR="0003199C" w:rsidRDefault="0003199C" w:rsidP="00F11A9E">
      <w:pPr>
        <w:spacing w:after="0"/>
        <w:ind w:firstLine="709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</w:p>
    <w:p w:rsidR="00C252AF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EC3C6F" w:rsidRPr="00EC3C6F" w:rsidRDefault="00EC3C6F" w:rsidP="00EC3C6F">
      <w:pPr>
        <w:pStyle w:val="ae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EC3C6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Полезно рисовать перед студентами общую картину курса, его логическую структуру, взаимосвязь отдельных вопросов и вытекающую отсюда схему их изучения. В начале курса необходимо осветить его роль в системе наук, его значение для будущей практической деятельности специалиста. Начиная каждую суру, необходимо охарактеризовать её место в общем плане дисциплины, взаимосвязь с предыдущими сурами и значение для понимания следующих.  Количество задаваемых сур и аятов должно соответствовать программным требованиям относительно объема необходимых знаний по дисциплине.  Контроль за самостоятельной работой студентов осуществляется преподавателем как на занятиях, так и в дополнительное время, представленное для индивидуальной работы со студентами.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 </w:t>
      </w:r>
      <w:r w:rsidRPr="00EC3C6F">
        <w:rPr>
          <w:rFonts w:ascii="Times New Roman" w:hAnsi="Times New Roman" w:cs="Times New Roman"/>
          <w:color w:val="000000"/>
          <w:sz w:val="28"/>
          <w:szCs w:val="28"/>
          <w:lang w:val="tt-RU"/>
        </w:rPr>
        <w:t>В аудиториях с большим количеством обучающихся (более 10-12 человек) целесообразно, чтобы преподаватель проверял подготовку у лучших студентов, а те в свою очередь проверяли более слабых в плане успеваний и подготовки, отстающих. Это позволяет и экономить временя урока, и приобрести педагогическую практику тем студентам, которые проверяют своих однокурсников, воспитать в себе культуру общения и передания знаний, умения работать с людьми. Но вто же время преподаватель время от времени все же обязан лично уделять внимание всем, потому что каким бы преуспевающим студент не был, он не сможет полностью заменить преподавателя.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Pr="00EC3C6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Преподавателям следует рекомендовать студентам прослушивать записи чтения извесных чтецов и хафизов Корана перед началом чтения конкретных сур, а также и в процессе чтения. Для оттачивания произношения </w:t>
      </w:r>
      <w:r w:rsidRPr="00EC3C6F">
        <w:rPr>
          <w:rFonts w:ascii="Times New Roman" w:hAnsi="Times New Roman" w:cs="Times New Roman"/>
          <w:color w:val="000000"/>
          <w:sz w:val="28"/>
          <w:szCs w:val="28"/>
          <w:lang w:val="tt-RU"/>
        </w:rPr>
        <w:lastRenderedPageBreak/>
        <w:t>рекомендуется слушать записи с медленным темпом чтения, например Махмуда Халиля Аль-Хусари. Существует также специальная запись его учебного чтения. Для повторения пройденных сур целесообразно слушать записи быстро читающих хафизов. Также вначале необходимо изучить суру, выделяя места, которые необходимо читать с соблюдением какого-то из пройденных правил, иначе говоря разобрать суру по правилам таджвида прежде чем ее заучить.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Главная цель уроков научить студентов правильному, четкому, легкому и красивому чтению текста Корана, вдохновить их на это благое дело. Но в Данном РПД мы предлагаем еще и изучение смысла, толкования, причины ниспослания читаемой на уроке суры. Однако все эти предложения носят лишь рекомендательный характер и не обязывают преподавателя к выполнению всего предложенного, если, например, не хватает времени. При этом нужно сказать, что не у каждой суры или аята точно известна причина ниспослания. Поэтому подобная информация должна подаваться студентам по мере возможности. Но хотелось бы отметить, что усваимось суры и желание ее изучать у студентов бывает гораздо больше, когда они понимают то, что читают.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C6F">
        <w:rPr>
          <w:rFonts w:ascii="Times New Roman" w:hAnsi="Times New Roman" w:cs="Times New Roman"/>
          <w:sz w:val="28"/>
          <w:szCs w:val="28"/>
        </w:rPr>
        <w:t xml:space="preserve">Контроль над освоением студентом дисциплины осуществляется преподавателем в ходе проверки домашних заданий и на зачётах/экзаменах. При этом преподавателю необходимо не только проверять студентов на умение читать определенные суры, но и добиваться от них правильного произношения каждого слова, каждой буквы Священного Писания, не говоря уже об обязательности соблюдения всех правил рецитации. Зачёты/экзамены будут проходить быстрей, честней, справедливей и проще, если принимать их по заранее приготовленным билетам, которые состоят из 2-3 вопросов. А в вопросе должна называться сура и номер </w:t>
      </w:r>
      <w:proofErr w:type="spellStart"/>
      <w:r w:rsidRPr="00EC3C6F">
        <w:rPr>
          <w:rFonts w:ascii="Times New Roman" w:hAnsi="Times New Roman" w:cs="Times New Roman"/>
          <w:sz w:val="28"/>
          <w:szCs w:val="28"/>
        </w:rPr>
        <w:t>аята</w:t>
      </w:r>
      <w:proofErr w:type="spellEnd"/>
      <w:r w:rsidRPr="00EC3C6F">
        <w:rPr>
          <w:rFonts w:ascii="Times New Roman" w:hAnsi="Times New Roman" w:cs="Times New Roman"/>
          <w:sz w:val="28"/>
          <w:szCs w:val="28"/>
        </w:rPr>
        <w:t xml:space="preserve">, который зачитывается преподавателем, а студент обязан продолжить со следующего </w:t>
      </w:r>
      <w:proofErr w:type="spellStart"/>
      <w:r w:rsidRPr="00EC3C6F">
        <w:rPr>
          <w:rFonts w:ascii="Times New Roman" w:hAnsi="Times New Roman" w:cs="Times New Roman"/>
          <w:sz w:val="28"/>
          <w:szCs w:val="28"/>
        </w:rPr>
        <w:t>аята</w:t>
      </w:r>
      <w:proofErr w:type="spellEnd"/>
      <w:r w:rsidRPr="00EC3C6F">
        <w:rPr>
          <w:rFonts w:ascii="Times New Roman" w:hAnsi="Times New Roman" w:cs="Times New Roman"/>
          <w:sz w:val="28"/>
          <w:szCs w:val="28"/>
        </w:rPr>
        <w:t>. И нужно также требовать от студентов, чтобы они знали порядок сур, какая из них за какой идет, так как это важно для прочтения их на намазе.</w:t>
      </w:r>
      <w:r w:rsidRPr="00EC3C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EC3C6F">
        <w:rPr>
          <w:rFonts w:ascii="Times New Roman" w:hAnsi="Times New Roman" w:cs="Times New Roman"/>
          <w:sz w:val="28"/>
          <w:szCs w:val="28"/>
        </w:rPr>
        <w:t xml:space="preserve">Курс направлен на то, чтобы студент в процессе изучения данной дисциплины умел правильно и красиво читать тексты Корана в установленном объеме. </w:t>
      </w:r>
      <w:r w:rsidRPr="00EC3C6F">
        <w:rPr>
          <w:rFonts w:ascii="Times New Roman" w:hAnsi="Times New Roman" w:cs="Times New Roman"/>
          <w:color w:val="000000"/>
          <w:sz w:val="28"/>
          <w:szCs w:val="28"/>
          <w:lang w:val="tt-RU"/>
        </w:rPr>
        <w:t>Часы самостоятельной работы предназначены для того, чтобы студенты могли закрепить, улучшить и усовершенствовать чтение пройденных на уроке сур или аятов (</w:t>
      </w:r>
      <w:r w:rsidRPr="00EC3C6F">
        <w:rPr>
          <w:rFonts w:ascii="Times New Roman" w:hAnsi="Times New Roman" w:cs="Times New Roman"/>
          <w:sz w:val="28"/>
          <w:szCs w:val="28"/>
        </w:rPr>
        <w:t>текста Священного Корана) и оттачивать произношение, правила</w:t>
      </w:r>
      <w:r w:rsidRPr="00EC3C6F">
        <w:rPr>
          <w:rFonts w:ascii="Times New Roman" w:hAnsi="Times New Roman" w:cs="Times New Roman"/>
          <w:color w:val="000000"/>
          <w:sz w:val="28"/>
          <w:szCs w:val="28"/>
          <w:lang w:val="tt-RU"/>
        </w:rPr>
        <w:t>.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EC3C6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Программа данного курса реализуется в процессе организации аудиторной и самостоятельной работы студентов, групповых, индивидуальных консультаций, собеседований в связи с подготовкой к зачету </w:t>
      </w:r>
      <w:r w:rsidRPr="00EC3C6F">
        <w:rPr>
          <w:rFonts w:ascii="Times New Roman" w:hAnsi="Times New Roman" w:cs="Times New Roman"/>
          <w:color w:val="000000"/>
          <w:sz w:val="28"/>
          <w:szCs w:val="28"/>
          <w:lang w:val="tt-RU"/>
        </w:rPr>
        <w:lastRenderedPageBreak/>
        <w:t>или экзамену.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Программа этой дисциплины составлена таким образом, чтобы она дополняла предмет </w:t>
      </w:r>
      <w:r w:rsidR="007D2D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Заучивание Корана (</w:t>
      </w:r>
      <w:r w:rsidRPr="00EC3C6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хифз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)</w:t>
      </w:r>
      <w:r w:rsidR="007D2DC4" w:rsidRPr="007D2DC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7D2DC4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, так как эти две дисциплины очень тесно связаны. Несмотря на то, что данный предмет (</w:t>
      </w:r>
      <w:r w:rsidR="007D2D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Чтение Корана (</w:t>
      </w:r>
      <w:r w:rsidRPr="00EC3C6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тиляват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)</w:t>
      </w:r>
      <w:r w:rsidR="007D2DC4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) начинается на 2 семестра позже, мы постарались сделать так, чтобы суры или аяты, заучиваемые по предмету </w:t>
      </w:r>
      <w:r w:rsidR="007D2D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EC3C6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Хифз</w:t>
      </w:r>
      <w:r w:rsidR="007D2DC4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, сначала читались на уроке </w:t>
      </w:r>
      <w:r w:rsidR="007D2D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Тилява</w:t>
      </w:r>
      <w:r w:rsidR="007D2DC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т</w:t>
      </w:r>
      <w:r w:rsidR="007D2DC4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. Это поможет уделить больше внимания тем сурам, которые будут выучены, и тем самым повысить эффективность работы как студентов, так и преподавателя. Также в этой программе вместе с основным, обязательным материалом предложены и дополнительные, не вошедшие в стандарт тексты Священного Корана. Главная цель этих дополнительных заданий – активизировать студентов и дать направление движения для опережающих учеников. Количество часов позволяет спокойно пройти все обязательные и дополнительные материалы, приведенные в данно</w:t>
      </w:r>
      <w:r w:rsidR="007D2DC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й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РПД. Но если по какой-то причине (праздники, события, отсутствие преподавателя или большинства студентов на уроке и т.д.) количество часов сокращается, то в превую очередь нужно уделять время и основное внимание на обязательные части материала. Нужно отметить, что дополнительные аяты  из сур выбирались с двумя целями: 1) для того, чтобы ознакомить студентов со смыслом этих аятов, так как они являются очень важными для понимания религии и поддержания нужного внутреннего, духовного, эмоционального настроя и высокой нравственности; 2) для того, чтобы ознакомить студентов с применением правил таджвида, так как некоторые из этих правил не встречаются в аятах обязательной части стандарта (о связи этой дисциплины с предметом </w:t>
      </w:r>
      <w:r w:rsidR="007D2D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Правила чтения Корана (</w:t>
      </w:r>
      <w:r w:rsidRPr="007D2DC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таджвид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)</w:t>
      </w:r>
      <w:r w:rsidR="007D2DC4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говорилось в разделе Место дисциплины в структуре О</w:t>
      </w:r>
      <w:r w:rsidR="007D2DC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П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ОП настоящ</w:t>
      </w:r>
      <w:r w:rsidR="007D2DC4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ей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РПД).  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Повышение эффективности использования времени самостоятельной работы студентами обеспечивает применение методов активного обучения: индивидуальное задание, использование аудио- и видео-материалов.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Преподаватель должен использовать различные техники и методы преподания материала урока, при этом каждая техника, каждый метод должен соответствовать уровню подготовленности, количеству студентов, длине отрывка/суры, длине аятов внутри отрывка/суры, обстановке в аудитории. Для этого желательно хорошо ознакомиться с методикой преподавания уроков чтения и заучиания Корана.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Также нужно уделять внимание объяснению студентам социальной значимости их будущей профессии – преподавателя исламских дисциплин. Необходимо прививать навыки работы, организации и проведения социально-практических воспитательных мероприятий в различных социальных </w:t>
      </w: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lastRenderedPageBreak/>
        <w:t>группах, в том числе и группах социальной адаптации. Для этого немаловажно знать региональные особенности распространения популярных исламских источников, особенности обрядовой практики у поволжских татар-мусульман и уметь проводить обряды согласно этим особенностям. Также для более широкого кругозора и развития студентов рекомендуется знакомить их с культурой и традициями, особенностями, основныфми правилами речевого этикета стран, в которых говорят на арабском языке.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EC3C6F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При чтении коранических сур или отрывков, при их толковании, необходимо разъяснять студентам аяты, которые касаются вероучения. Преподаватель должен их трактовать в соответствии точкой зрения матуридитской школы. И также нужно учить студентов способности оценки собственных мыслей, суждений, убеждений, поступков. При изузении аятов и сур, в которых речь идет о Пророке Мухаммаде (мир ему) или о других пророках (мир им), рекомендуется формировать у обучающихся знания об основных этапах их жизни.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C3C6F">
        <w:rPr>
          <w:rFonts w:ascii="Times New Roman" w:hAnsi="Times New Roman" w:cs="Times New Roman"/>
          <w:color w:val="000000"/>
          <w:sz w:val="28"/>
          <w:szCs w:val="28"/>
          <w:lang w:val="tt-RU"/>
        </w:rPr>
        <w:t>И главное – необходимо быть искренним в намерениях, в нужном эмоцианально-духовном настрое, с мыслями, свободными на момент урока от всего, что с Кораном не связано. Это важно по той причине, что преподаватель первым делом именно своим настроем, энергетикой создает атмосферу в аудитории, настраивает студентов на нужный для урока Корана лад, помогает достичь искренности и студентам. Необходимо помнить: преподаватель преуспеет в своей работе, достигнет цели (а именно предать знания, укоренить их в сердцах обучающихся), только если будет вдохновлять своим примером, своей искренностью, настроем, чистотой. Никакие слова, заставления, умоления, наказания, поощрения – ничего не принесет пользу, если не будет настроя, чистоты, искренности  и личного примера преподавателя.</w:t>
      </w:r>
      <w:r w:rsidRPr="00EC3C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 </w:t>
      </w:r>
    </w:p>
    <w:p w:rsidR="00B854B8" w:rsidRPr="001E2D49" w:rsidRDefault="00C252AF" w:rsidP="00C252AF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C6F">
        <w:rPr>
          <w:rFonts w:ascii="Times New Roman" w:hAnsi="Times New Roman" w:cs="Times New Roman"/>
          <w:sz w:val="28"/>
          <w:szCs w:val="28"/>
        </w:rPr>
        <w:t xml:space="preserve">В первую очередь, студентам необходимо ознакомиться с основной и дополнительной литературой. </w:t>
      </w:r>
      <w:proofErr w:type="gramStart"/>
      <w:r w:rsidRPr="00EC3C6F">
        <w:rPr>
          <w:rFonts w:ascii="Times New Roman" w:hAnsi="Times New Roman" w:cs="Times New Roman"/>
          <w:sz w:val="28"/>
          <w:szCs w:val="28"/>
        </w:rPr>
        <w:t>Для успешного освоения курса обязательно посещение уроков, во время которых рекомендуется внимательно слушать преподавателя, вести записи и пометки: выделять основные понятия, факты, выводы, на которых учитель акцентирует внимание; а также добросовестное исполнение заданий для самостоятельного выполнения, заключающихся в работе над произношением, правилами рецитации, которые были подкорректированы преподавателем, а также важно усердие в заучивании.</w:t>
      </w:r>
      <w:proofErr w:type="gramEnd"/>
      <w:r w:rsidRPr="00EC3C6F">
        <w:rPr>
          <w:rFonts w:ascii="Times New Roman" w:hAnsi="Times New Roman" w:cs="Times New Roman"/>
          <w:sz w:val="28"/>
          <w:szCs w:val="28"/>
        </w:rPr>
        <w:t xml:space="preserve"> Нужно добавить, что в дисциплине «Чтение Корана (</w:t>
      </w:r>
      <w:proofErr w:type="spellStart"/>
      <w:r w:rsidRPr="00EC3C6F">
        <w:rPr>
          <w:rFonts w:ascii="Times New Roman" w:hAnsi="Times New Roman" w:cs="Times New Roman"/>
          <w:i/>
          <w:sz w:val="28"/>
          <w:szCs w:val="28"/>
        </w:rPr>
        <w:t>тиляват</w:t>
      </w:r>
      <w:proofErr w:type="spellEnd"/>
      <w:r w:rsidRPr="00EC3C6F">
        <w:rPr>
          <w:rFonts w:ascii="Times New Roman" w:hAnsi="Times New Roman" w:cs="Times New Roman"/>
          <w:sz w:val="28"/>
          <w:szCs w:val="28"/>
        </w:rPr>
        <w:t xml:space="preserve">)» одну из </w:t>
      </w:r>
      <w:r w:rsidRPr="00EC3C6F">
        <w:rPr>
          <w:rFonts w:ascii="Times New Roman" w:hAnsi="Times New Roman" w:cs="Times New Roman"/>
          <w:sz w:val="28"/>
          <w:szCs w:val="28"/>
        </w:rPr>
        <w:lastRenderedPageBreak/>
        <w:t xml:space="preserve">самых главных и важных ролей играет систематическое повторение пройденных сур и </w:t>
      </w:r>
      <w:proofErr w:type="spellStart"/>
      <w:r w:rsidRPr="00EC3C6F">
        <w:rPr>
          <w:rFonts w:ascii="Times New Roman" w:hAnsi="Times New Roman" w:cs="Times New Roman"/>
          <w:sz w:val="28"/>
          <w:szCs w:val="28"/>
        </w:rPr>
        <w:t>аятов</w:t>
      </w:r>
      <w:proofErr w:type="spellEnd"/>
      <w:r w:rsidRPr="00EC3C6F">
        <w:rPr>
          <w:rFonts w:ascii="Times New Roman" w:hAnsi="Times New Roman" w:cs="Times New Roman"/>
          <w:sz w:val="28"/>
          <w:szCs w:val="28"/>
        </w:rPr>
        <w:t xml:space="preserve">. В процессе обучения безошибочному чтению  Корана громкость голоса играет также немаловажную роль. Как при первичном изучении, так и при повторении нужно стремиться к тому, чтобы читать громко, четко, ясно, настолько громко, чтобы </w:t>
      </w:r>
      <w:proofErr w:type="gramStart"/>
      <w:r w:rsidRPr="00EC3C6F">
        <w:rPr>
          <w:rFonts w:ascii="Times New Roman" w:hAnsi="Times New Roman" w:cs="Times New Roman"/>
          <w:sz w:val="28"/>
          <w:szCs w:val="28"/>
        </w:rPr>
        <w:t>читающий</w:t>
      </w:r>
      <w:proofErr w:type="gramEnd"/>
      <w:r w:rsidRPr="00EC3C6F">
        <w:rPr>
          <w:rFonts w:ascii="Times New Roman" w:hAnsi="Times New Roman" w:cs="Times New Roman"/>
          <w:sz w:val="28"/>
          <w:szCs w:val="28"/>
        </w:rPr>
        <w:t xml:space="preserve"> мог слышать свои собственные ошибки в произношении, в правилах </w:t>
      </w:r>
      <w:proofErr w:type="spellStart"/>
      <w:r w:rsidRPr="00EC3C6F">
        <w:rPr>
          <w:rFonts w:ascii="Times New Roman" w:hAnsi="Times New Roman" w:cs="Times New Roman"/>
          <w:sz w:val="28"/>
          <w:szCs w:val="28"/>
        </w:rPr>
        <w:t>таджвида</w:t>
      </w:r>
      <w:proofErr w:type="spellEnd"/>
      <w:r w:rsidRPr="00EC3C6F">
        <w:rPr>
          <w:rFonts w:ascii="Times New Roman" w:hAnsi="Times New Roman" w:cs="Times New Roman"/>
          <w:sz w:val="28"/>
          <w:szCs w:val="28"/>
        </w:rPr>
        <w:t xml:space="preserve">. Эта необходимость объясняется тем, что человек по природе своей склонен лучше воспринимать звуковые сигналы извне, а для того, чтобы слышать себя и обращать внимание на свой голос, надо перебить все внешние шумы. Голос читающего студента должен быть громким и во время урока, когда преподаватель проверяет его чтение. Если студент хочет исправить все ошибки и впредь их не повторять, то он будет стараться, чтобы преподаватель услышал и исправил их все. Иначе, если ошибки остаются незамеченными, они </w:t>
      </w:r>
      <w:proofErr w:type="gramStart"/>
      <w:r w:rsidRPr="00EC3C6F">
        <w:rPr>
          <w:rFonts w:ascii="Times New Roman" w:hAnsi="Times New Roman" w:cs="Times New Roman"/>
          <w:sz w:val="28"/>
          <w:szCs w:val="28"/>
        </w:rPr>
        <w:t>укореняются</w:t>
      </w:r>
      <w:proofErr w:type="gramEnd"/>
      <w:r w:rsidRPr="00EC3C6F">
        <w:rPr>
          <w:rFonts w:ascii="Times New Roman" w:hAnsi="Times New Roman" w:cs="Times New Roman"/>
          <w:sz w:val="28"/>
          <w:szCs w:val="28"/>
        </w:rPr>
        <w:t xml:space="preserve"> и в дальнейшем плохо будут поддаваться исправлению. </w:t>
      </w:r>
      <w:r w:rsidRPr="00EC3C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C6F">
        <w:rPr>
          <w:rFonts w:ascii="Times New Roman" w:hAnsi="Times New Roman" w:cs="Times New Roman"/>
          <w:sz w:val="28"/>
          <w:szCs w:val="28"/>
        </w:rPr>
        <w:t>Студент должен обращаться к своему преподавателю с любыми вопросами, за любыми консультациями касательно данной дисциплины.</w:t>
      </w:r>
      <w:r w:rsidRPr="00EC3C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C6F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C3C6F">
        <w:rPr>
          <w:rFonts w:ascii="Times New Roman" w:hAnsi="Times New Roman" w:cs="Times New Roman"/>
          <w:sz w:val="28"/>
          <w:szCs w:val="28"/>
        </w:rPr>
        <w:t xml:space="preserve">еред началом изучения сур рекомендуется много раз слушать их в записях известнейших чтецов, так как у многих людей хорошо развита слуховая память, и прослушивание значительно облегчает дальнейшее чтение, </w:t>
      </w:r>
      <w:proofErr w:type="gramStart"/>
      <w:r w:rsidRPr="00EC3C6F">
        <w:rPr>
          <w:rFonts w:ascii="Times New Roman" w:hAnsi="Times New Roman" w:cs="Times New Roman"/>
          <w:sz w:val="28"/>
          <w:szCs w:val="28"/>
        </w:rPr>
        <w:t>при чем</w:t>
      </w:r>
      <w:proofErr w:type="gramEnd"/>
      <w:r w:rsidRPr="00EC3C6F">
        <w:rPr>
          <w:rFonts w:ascii="Times New Roman" w:hAnsi="Times New Roman" w:cs="Times New Roman"/>
          <w:sz w:val="28"/>
          <w:szCs w:val="28"/>
        </w:rPr>
        <w:t xml:space="preserve"> уже сразу с правильным произношением и с правилами рецитации, которые студент копирует у чтеца. А также  красивое и эмоциональное чтение создает нужную атмосферу и располагает к изучению Корана. Для оттачивания произношения рекомендуется слушать записи с медленным темпом чтения, например Махмуда </w:t>
      </w:r>
      <w:proofErr w:type="spellStart"/>
      <w:r w:rsidRPr="00EC3C6F">
        <w:rPr>
          <w:rFonts w:ascii="Times New Roman" w:hAnsi="Times New Roman" w:cs="Times New Roman"/>
          <w:sz w:val="28"/>
          <w:szCs w:val="28"/>
        </w:rPr>
        <w:t>Халиля</w:t>
      </w:r>
      <w:proofErr w:type="spellEnd"/>
      <w:r w:rsidRPr="00EC3C6F">
        <w:rPr>
          <w:rFonts w:ascii="Times New Roman" w:hAnsi="Times New Roman" w:cs="Times New Roman"/>
          <w:sz w:val="28"/>
          <w:szCs w:val="28"/>
        </w:rPr>
        <w:t xml:space="preserve"> Аль-</w:t>
      </w:r>
      <w:proofErr w:type="spellStart"/>
      <w:r w:rsidRPr="00EC3C6F">
        <w:rPr>
          <w:rFonts w:ascii="Times New Roman" w:hAnsi="Times New Roman" w:cs="Times New Roman"/>
          <w:sz w:val="28"/>
          <w:szCs w:val="28"/>
        </w:rPr>
        <w:t>Хусари</w:t>
      </w:r>
      <w:proofErr w:type="spellEnd"/>
      <w:r w:rsidRPr="00EC3C6F">
        <w:rPr>
          <w:rFonts w:ascii="Times New Roman" w:hAnsi="Times New Roman" w:cs="Times New Roman"/>
          <w:sz w:val="28"/>
          <w:szCs w:val="28"/>
        </w:rPr>
        <w:t xml:space="preserve">. Существует также специальная запись его учебного чтения. А для повторения целесообразно слушать записи быстро </w:t>
      </w:r>
      <w:proofErr w:type="gramStart"/>
      <w:r w:rsidRPr="00EC3C6F">
        <w:rPr>
          <w:rFonts w:ascii="Times New Roman" w:hAnsi="Times New Roman" w:cs="Times New Roman"/>
          <w:sz w:val="28"/>
          <w:szCs w:val="28"/>
        </w:rPr>
        <w:t>читающих</w:t>
      </w:r>
      <w:proofErr w:type="gramEnd"/>
      <w:r w:rsidRPr="00EC3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3C6F">
        <w:rPr>
          <w:rFonts w:ascii="Times New Roman" w:hAnsi="Times New Roman" w:cs="Times New Roman"/>
          <w:sz w:val="28"/>
          <w:szCs w:val="28"/>
        </w:rPr>
        <w:t>хафизов</w:t>
      </w:r>
      <w:proofErr w:type="spellEnd"/>
      <w:r w:rsidRPr="00EC3C6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C6F">
        <w:rPr>
          <w:rFonts w:ascii="Times New Roman" w:hAnsi="Times New Roman" w:cs="Times New Roman"/>
          <w:sz w:val="28"/>
          <w:szCs w:val="28"/>
        </w:rPr>
        <w:t>Нужно сказать, что нежелательно специально и преднамеренно работать над мелодией чтения (</w:t>
      </w:r>
      <w:proofErr w:type="spellStart"/>
      <w:r w:rsidRPr="00EC3C6F">
        <w:rPr>
          <w:rFonts w:ascii="Times New Roman" w:hAnsi="Times New Roman" w:cs="Times New Roman"/>
          <w:sz w:val="28"/>
          <w:szCs w:val="28"/>
        </w:rPr>
        <w:t>макамом</w:t>
      </w:r>
      <w:proofErr w:type="spellEnd"/>
      <w:r w:rsidRPr="00EC3C6F">
        <w:rPr>
          <w:rFonts w:ascii="Times New Roman" w:hAnsi="Times New Roman" w:cs="Times New Roman"/>
          <w:sz w:val="28"/>
          <w:szCs w:val="28"/>
        </w:rPr>
        <w:t xml:space="preserve">), так как она не что-то отдельное само по себе, а лишь следствие правильной рецитации. Для достижения красивого </w:t>
      </w:r>
      <w:proofErr w:type="spellStart"/>
      <w:r w:rsidRPr="00EC3C6F">
        <w:rPr>
          <w:rFonts w:ascii="Times New Roman" w:hAnsi="Times New Roman" w:cs="Times New Roman"/>
          <w:sz w:val="28"/>
          <w:szCs w:val="28"/>
        </w:rPr>
        <w:t>макама</w:t>
      </w:r>
      <w:proofErr w:type="spellEnd"/>
      <w:r w:rsidRPr="00EC3C6F">
        <w:rPr>
          <w:rFonts w:ascii="Times New Roman" w:hAnsi="Times New Roman" w:cs="Times New Roman"/>
          <w:sz w:val="28"/>
          <w:szCs w:val="28"/>
        </w:rPr>
        <w:t xml:space="preserve">, необходимо следующее: правильное, четкое произношение, соблюдение всех правил и норм, установленных наукой </w:t>
      </w:r>
      <w:proofErr w:type="spellStart"/>
      <w:r w:rsidRPr="00EC3C6F">
        <w:rPr>
          <w:rFonts w:ascii="Times New Roman" w:hAnsi="Times New Roman" w:cs="Times New Roman"/>
          <w:sz w:val="28"/>
          <w:szCs w:val="28"/>
        </w:rPr>
        <w:t>таджвид</w:t>
      </w:r>
      <w:proofErr w:type="spellEnd"/>
      <w:r w:rsidRPr="00EC3C6F">
        <w:rPr>
          <w:rFonts w:ascii="Times New Roman" w:hAnsi="Times New Roman" w:cs="Times New Roman"/>
          <w:sz w:val="28"/>
          <w:szCs w:val="28"/>
        </w:rPr>
        <w:t xml:space="preserve">, а также частое, многократное чтение с пониманием смысла и толкования сур и — самое главное — искренность в намерениях. А </w:t>
      </w:r>
      <w:proofErr w:type="gramStart"/>
      <w:r w:rsidRPr="00EC3C6F">
        <w:rPr>
          <w:rFonts w:ascii="Times New Roman" w:hAnsi="Times New Roman" w:cs="Times New Roman"/>
          <w:sz w:val="28"/>
          <w:szCs w:val="28"/>
        </w:rPr>
        <w:t>желание достичь</w:t>
      </w:r>
      <w:proofErr w:type="gramEnd"/>
      <w:r w:rsidRPr="00EC3C6F">
        <w:rPr>
          <w:rFonts w:ascii="Times New Roman" w:hAnsi="Times New Roman" w:cs="Times New Roman"/>
          <w:sz w:val="28"/>
          <w:szCs w:val="28"/>
        </w:rPr>
        <w:t xml:space="preserve"> красивую мелодию в обход всего этого приводит лишь к многочисленным ошибкам.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C6F">
        <w:rPr>
          <w:rFonts w:ascii="Times New Roman" w:hAnsi="Times New Roman" w:cs="Times New Roman"/>
          <w:sz w:val="28"/>
          <w:szCs w:val="28"/>
        </w:rPr>
        <w:t xml:space="preserve">Студент должен на каждый урок приходить </w:t>
      </w:r>
      <w:r w:rsidRPr="00EC3C6F">
        <w:rPr>
          <w:rFonts w:ascii="Times New Roman" w:hAnsi="Times New Roman" w:cs="Times New Roman"/>
          <w:sz w:val="28"/>
          <w:szCs w:val="28"/>
          <w:u w:val="single"/>
        </w:rPr>
        <w:t>с одним и тем же своим</w:t>
      </w:r>
      <w:r w:rsidRPr="00EC3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3C6F">
        <w:rPr>
          <w:rFonts w:ascii="Times New Roman" w:hAnsi="Times New Roman" w:cs="Times New Roman"/>
          <w:sz w:val="28"/>
          <w:szCs w:val="28"/>
        </w:rPr>
        <w:t>мусхафом</w:t>
      </w:r>
      <w:proofErr w:type="spellEnd"/>
      <w:r w:rsidRPr="00EC3C6F">
        <w:rPr>
          <w:rFonts w:ascii="Times New Roman" w:hAnsi="Times New Roman" w:cs="Times New Roman"/>
          <w:sz w:val="28"/>
          <w:szCs w:val="28"/>
        </w:rPr>
        <w:t xml:space="preserve">, в котором преподаватель карандашом отмечает ошибки. Это нужно для того,  чтобы студент, </w:t>
      </w:r>
      <w:proofErr w:type="gramStart"/>
      <w:r w:rsidRPr="00EC3C6F">
        <w:rPr>
          <w:rFonts w:ascii="Times New Roman" w:hAnsi="Times New Roman" w:cs="Times New Roman"/>
          <w:sz w:val="28"/>
          <w:szCs w:val="28"/>
        </w:rPr>
        <w:t>вернувшись</w:t>
      </w:r>
      <w:proofErr w:type="gramEnd"/>
      <w:r w:rsidRPr="00EC3C6F">
        <w:rPr>
          <w:rFonts w:ascii="Times New Roman" w:hAnsi="Times New Roman" w:cs="Times New Roman"/>
          <w:sz w:val="28"/>
          <w:szCs w:val="28"/>
        </w:rPr>
        <w:t xml:space="preserve"> домой, не забыл свои ошибки и чтобы тренировался над их исправлением. Поэтому рекомендуется и на </w:t>
      </w:r>
      <w:r w:rsidRPr="00EC3C6F">
        <w:rPr>
          <w:rFonts w:ascii="Times New Roman" w:hAnsi="Times New Roman" w:cs="Times New Roman"/>
          <w:sz w:val="28"/>
          <w:szCs w:val="28"/>
        </w:rPr>
        <w:lastRenderedPageBreak/>
        <w:t>уроках, и во время самостоятельной работы, чтобы студент пользовался одной и той же своей книгой.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C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C6F">
        <w:rPr>
          <w:rFonts w:ascii="Times New Roman" w:hAnsi="Times New Roman" w:cs="Times New Roman"/>
          <w:sz w:val="28"/>
          <w:szCs w:val="28"/>
        </w:rPr>
        <w:t>Еще одна рекомендация  для эффективности обучения чтению Корана. Известно, что каждый человек читает лучше и без ошибок, когда он наедине с собой. А как только садится перед преподавателем для сдачи домашнего задания/зачета/экзамена, так появляются даже те ошибки, которых не было совсем, когда студент был наедине с собой. Чтобы преодолеть это состояние, необходимо попробовать сначала сдать кому-нибудь из студентов/родственников перед тем, как идти сдавать преподавателю.</w:t>
      </w:r>
      <w:r w:rsidRPr="00EC3C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C3C6F" w:rsidRPr="00EC3C6F" w:rsidRDefault="00EC3C6F" w:rsidP="00EC3C6F">
      <w:pPr>
        <w:pStyle w:val="ae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C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C6F">
        <w:rPr>
          <w:rFonts w:ascii="Times New Roman" w:hAnsi="Times New Roman" w:cs="Times New Roman"/>
          <w:sz w:val="28"/>
          <w:szCs w:val="28"/>
        </w:rPr>
        <w:t xml:space="preserve">При подготовке к промежуточному контролю, желательно повторить все пройденные суры и  </w:t>
      </w:r>
      <w:proofErr w:type="spellStart"/>
      <w:r w:rsidRPr="00EC3C6F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EC3C6F">
        <w:rPr>
          <w:rFonts w:ascii="Times New Roman" w:hAnsi="Times New Roman" w:cs="Times New Roman"/>
          <w:sz w:val="28"/>
          <w:szCs w:val="28"/>
        </w:rPr>
        <w:t xml:space="preserve">, а не только те, которые изучены за этот конкретный семестр. Это важно в психологическом плане. Человек будет охотнее и эффективнее учить новое тогда, когда он уверен, что выученное ранее не забыто, что есть база, есть фундамент, на который можно начать строить новый «дом» или «этаж». А еще желательно, при наличии свободного времени и возможностей хоть немного, стараться читать вперед, заранее или больше нужного, так как в нужный момент этого времени и возможностей может не быть. Но ведь и чувство опережения остальных обучающихся в таком благом деле (условие — искренность в намерении) придает еще больше сил, желания учить и радости </w:t>
      </w:r>
      <w:proofErr w:type="gramStart"/>
      <w:r w:rsidRPr="00EC3C6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C3C6F">
        <w:rPr>
          <w:rFonts w:ascii="Times New Roman" w:hAnsi="Times New Roman" w:cs="Times New Roman"/>
          <w:sz w:val="28"/>
          <w:szCs w:val="28"/>
        </w:rPr>
        <w:t xml:space="preserve"> выученного. </w:t>
      </w:r>
      <w:proofErr w:type="gramStart"/>
      <w:r w:rsidRPr="00EC3C6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C3C6F">
        <w:rPr>
          <w:rFonts w:ascii="Times New Roman" w:hAnsi="Times New Roman" w:cs="Times New Roman"/>
          <w:sz w:val="28"/>
          <w:szCs w:val="28"/>
        </w:rPr>
        <w:t xml:space="preserve"> благом-то и нужно соревноваться!</w:t>
      </w:r>
      <w:r w:rsidRPr="00EC3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854B8" w:rsidRPr="001E2D49" w:rsidRDefault="00B854B8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tt-RU"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3A71C4" w:rsidRPr="0093253E" w:rsidRDefault="003A71C4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Pr="003A71C4" w:rsidRDefault="0027483B" w:rsidP="00A7248D">
      <w:pPr>
        <w:tabs>
          <w:tab w:val="left" w:pos="851"/>
        </w:tabs>
        <w:spacing w:after="0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зачету</w:t>
      </w:r>
      <w:r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8C53B2" w:rsidRPr="00CC12D9" w:rsidRDefault="008C53B2" w:rsidP="00CC12D9">
      <w:pPr>
        <w:pStyle w:val="ae"/>
        <w:spacing w:after="0" w:line="276" w:lineRule="auto"/>
        <w:jc w:val="center"/>
        <w:rPr>
          <w:bCs/>
          <w:sz w:val="28"/>
          <w:szCs w:val="28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3 семестр </w:t>
      </w:r>
    </w:p>
    <w:p w:rsidR="008C53B2" w:rsidRPr="00CC12D9" w:rsidRDefault="008C53B2" w:rsidP="00CC12D9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«Ал</w:t>
      </w:r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ь-</w:t>
      </w:r>
      <w:proofErr w:type="gramEnd"/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ِ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Фаджр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الفجر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«Рассвет» (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1-15)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lastRenderedPageBreak/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«Ал</w:t>
      </w:r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ь-</w:t>
      </w:r>
      <w:proofErr w:type="gramEnd"/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ِ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Фаджр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الفجر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«Рассвет» (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15-30)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«Ан-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Наба</w:t>
      </w:r>
      <w:proofErr w:type="spellEnd"/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النبأ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Весть» (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1-20)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«Ан-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Наба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النبأ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«Весть»</w:t>
      </w:r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gram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яты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21-40)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</w:rPr>
        <w:t>«Аль-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Калям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CC12D9">
        <w:rPr>
          <w:rFonts w:ascii="Times New Roman" w:hAnsi="Times New Roman" w:cs="Times New Roman"/>
          <w:sz w:val="28"/>
          <w:szCs w:val="28"/>
        </w:rPr>
        <w:t>-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CC12D9">
        <w:rPr>
          <w:rFonts w:ascii="Times New Roman" w:eastAsia="Times New Roman" w:hAnsi="Times New Roman" w:cs="Times New Roman" w:hint="cs"/>
          <w:sz w:val="28"/>
          <w:szCs w:val="28"/>
          <w:rtl/>
          <w:lang w:eastAsia="ru-RU" w:bidi="ar-SA"/>
        </w:rPr>
        <w:t>القلم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» - «Письменная трость»</w:t>
      </w:r>
      <w:r w:rsidRPr="00CC12D9">
        <w:rPr>
          <w:sz w:val="28"/>
          <w:szCs w:val="28"/>
        </w:rPr>
        <w:t xml:space="preserve"> (</w:t>
      </w:r>
      <w:proofErr w:type="spellStart"/>
      <w:r w:rsidRPr="00CC12D9">
        <w:rPr>
          <w:sz w:val="28"/>
          <w:szCs w:val="28"/>
        </w:rPr>
        <w:t>а</w:t>
      </w:r>
      <w:r w:rsidRPr="00CC12D9">
        <w:rPr>
          <w:rFonts w:ascii="Times New Roman" w:hAnsi="Times New Roman" w:cs="Times New Roman"/>
          <w:sz w:val="28"/>
          <w:szCs w:val="28"/>
        </w:rPr>
        <w:t>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1-34</w:t>
      </w:r>
      <w:r w:rsidRPr="00CC12D9">
        <w:rPr>
          <w:sz w:val="28"/>
          <w:szCs w:val="28"/>
        </w:rPr>
        <w:t>)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</w:rPr>
        <w:t>«Аль-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Калям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» -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rtl/>
          <w:lang w:eastAsia="ru-RU" w:bidi="ar-SA"/>
        </w:rPr>
        <w:t>القلم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» - «Письменная трость»</w:t>
      </w:r>
      <w:proofErr w:type="gramStart"/>
      <w:r w:rsidRPr="00CC12D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C12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CC12D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C12D9">
        <w:rPr>
          <w:rFonts w:ascii="Times New Roman" w:hAnsi="Times New Roman" w:cs="Times New Roman"/>
          <w:sz w:val="28"/>
          <w:szCs w:val="28"/>
        </w:rPr>
        <w:t>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35-52)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«Аль-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البقرة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Корова» (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1-5 - «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Алиф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Лям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Мим» - «</w:t>
      </w:r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ألم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«Аль-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البقرة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Корова» (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127-132 - «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Уа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йарфагу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Ибрахиму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و إذ يرف إبراهيم القواعد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«Аль-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البقرة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Корова» (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152-157 - «</w:t>
      </w:r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ِ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Фазкуруни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فاذكروني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«Аль-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البقرة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Корова» (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183-186 - 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посте в Рамадан)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6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«Аль-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 w:hint="cs"/>
          <w:sz w:val="28"/>
          <w:szCs w:val="28"/>
          <w:shd w:val="clear" w:color="auto" w:fill="FFFFFF"/>
          <w:rtl/>
          <w:lang w:bidi="ar-SA"/>
        </w:rPr>
        <w:t>البقرة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Корова» (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аят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201 - «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Раббана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spacing w:after="0" w:line="276" w:lineRule="auto"/>
        <w:jc w:val="center"/>
        <w:rPr>
          <w:bCs/>
          <w:sz w:val="28"/>
          <w:szCs w:val="28"/>
        </w:rPr>
      </w:pPr>
      <w:r w:rsidRPr="00CC12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5 семестр</w:t>
      </w:r>
    </w:p>
    <w:p w:rsidR="008C53B2" w:rsidRPr="00CC12D9" w:rsidRDefault="008C53B2" w:rsidP="00CC12D9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Ангам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الأنعام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Скот»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160-165)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Хашр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الحشر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Собрание»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20-24 - «Ла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йастави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لا يستوي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») </w:t>
      </w:r>
      <w:r w:rsidRPr="00CC12D9">
        <w:rPr>
          <w:sz w:val="28"/>
          <w:szCs w:val="28"/>
        </w:rPr>
        <w:t>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Мульк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Табарак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rtl/>
          <w:lang w:eastAsia="ru-RU" w:bidi="ar-SA"/>
        </w:rPr>
        <w:t>الملك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Власть»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1-15)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Мульк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Табарак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»)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rtl/>
          <w:lang w:eastAsia="ru-RU" w:bidi="ar-SA"/>
        </w:rPr>
        <w:t>الملك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Власть»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16-30)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Фуссыйлят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فصلت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Разъяснены»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30-36 - «Инна-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ллязина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калю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Раббуна-Ллаху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сумма-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стакаму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إن الذين قالوا ربنا الله ثم استقاموا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Худжурат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الحجرات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Комнаты»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10-13)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Джумуга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الجمعة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Пятница/День пятничной молитвы»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9-11)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Мунафикун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المنافقون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Лицемеры»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9-11)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Ар-Рахман</w:t>
      </w:r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الرحمن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Милостивый»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1-35)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Ар-Рахман</w:t>
      </w:r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الرحمن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Милостивый»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36-78)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Вакига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الواقعة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Событие»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1-40)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Вакига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الواقعة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Событие»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41-67)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28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Вакига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الواقعة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Событие»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68-96)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620DD" w:rsidRPr="00CC12D9" w:rsidRDefault="008C53B2" w:rsidP="00CC12D9">
      <w:pPr>
        <w:pStyle w:val="ae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C12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 xml:space="preserve"> </w:t>
      </w:r>
      <w:r w:rsidR="0027483B" w:rsidRPr="00CC1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 Примерные </w:t>
      </w:r>
      <w:r w:rsidR="005620DD" w:rsidRPr="00CC1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</w:t>
      </w:r>
      <w:r w:rsidR="0027483B" w:rsidRPr="00CC1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CC1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="003B5140" w:rsidRPr="00CC1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CC12D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экзамену</w:t>
      </w:r>
      <w:r w:rsidR="0027483B" w:rsidRPr="00CC12D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8C53B2" w:rsidRPr="00CC12D9" w:rsidRDefault="008C53B2" w:rsidP="00CC12D9">
      <w:pPr>
        <w:pStyle w:val="ae"/>
        <w:spacing w:after="0" w:line="276" w:lineRule="auto"/>
        <w:jc w:val="center"/>
        <w:rPr>
          <w:bCs/>
          <w:sz w:val="28"/>
          <w:szCs w:val="28"/>
        </w:rPr>
      </w:pPr>
      <w:r w:rsidRPr="00CC1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4 семестр </w:t>
      </w:r>
    </w:p>
    <w:p w:rsidR="008C53B2" w:rsidRPr="00CC12D9" w:rsidRDefault="008C53B2" w:rsidP="00CC12D9">
      <w:pPr>
        <w:pStyle w:val="ae"/>
        <w:numPr>
          <w:ilvl w:val="0"/>
          <w:numId w:val="31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Бакара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البقرة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Корова»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284-286 - 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Аманар-Расулю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آمن الرسول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1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lastRenderedPageBreak/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«Али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Гимран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آل عمران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Семейство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Имрана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16-17 - 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Аллязина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йакулюна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الذين يقولون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1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«Али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Гимран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آل عمران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Семейство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Имрана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18-19 - «Шахида-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Ллаху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شهد الله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1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«Али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Гимран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آل عمران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Семейство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Имрана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26-27 - «Кули-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Лляхумма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قل اللهم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1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«Али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Гимран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آل عمران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Семейство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Имрана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130-136 - 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аййуха-ллязина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يا أيها الذين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1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«Али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Гимран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آل عمران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Семейство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Имрана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185 - 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Куллю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нафсин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كل نفس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1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«Али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Гимран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آل عمران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Семейство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Имрана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189-194 - 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ли-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Лляхи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ولله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1"/>
        </w:numPr>
        <w:spacing w:after="0" w:line="276" w:lineRule="auto"/>
        <w:ind w:left="709" w:hanging="709"/>
        <w:jc w:val="both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«Ан-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Ниса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النساء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Женщины»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2-3)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1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Маида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المائدة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Трапеза»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3-4)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1"/>
        </w:numPr>
        <w:spacing w:after="0" w:line="276" w:lineRule="auto"/>
        <w:ind w:left="709" w:hanging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Маида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المائدة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Трапеза»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90-93)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spacing w:after="0" w:line="276" w:lineRule="auto"/>
        <w:jc w:val="center"/>
        <w:rPr>
          <w:bCs/>
          <w:sz w:val="28"/>
          <w:szCs w:val="28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6 семестр</w:t>
      </w:r>
    </w:p>
    <w:p w:rsidR="008C53B2" w:rsidRPr="00CC12D9" w:rsidRDefault="008C53B2" w:rsidP="00CC12D9">
      <w:pPr>
        <w:pStyle w:val="ae"/>
        <w:numPr>
          <w:ilvl w:val="0"/>
          <w:numId w:val="33"/>
        </w:numPr>
        <w:spacing w:after="0" w:line="276" w:lineRule="auto"/>
        <w:ind w:left="709" w:hanging="709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Ибрахим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إبراهيم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Ибрахим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40-41)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3"/>
        </w:numPr>
        <w:spacing w:after="0" w:line="276" w:lineRule="auto"/>
        <w:ind w:left="709" w:hanging="709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«Ан-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Нахль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النحل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Пчела»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125-128) </w:t>
      </w:r>
      <w:r w:rsidRPr="00CC12D9">
        <w:rPr>
          <w:sz w:val="28"/>
          <w:szCs w:val="28"/>
        </w:rPr>
        <w:t xml:space="preserve">с применением всех правил произношения и </w:t>
      </w:r>
      <w:r w:rsidRPr="00CC12D9">
        <w:rPr>
          <w:sz w:val="28"/>
          <w:szCs w:val="28"/>
        </w:rPr>
        <w:lastRenderedPageBreak/>
        <w:t>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3"/>
        </w:numPr>
        <w:spacing w:after="0" w:line="276" w:lineRule="auto"/>
        <w:ind w:left="709" w:hanging="709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Исра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الإسراء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Перенос ночью»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77-85)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3"/>
        </w:numPr>
        <w:spacing w:after="0" w:line="276" w:lineRule="auto"/>
        <w:ind w:left="709" w:hanging="709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Кахф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الكهف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Пещера»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47-49)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3"/>
        </w:numPr>
        <w:spacing w:after="0" w:line="276" w:lineRule="auto"/>
        <w:ind w:left="709" w:hanging="709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«Аль-Хадж</w:t>
      </w:r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الحج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Поломничество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78)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3"/>
        </w:numPr>
        <w:spacing w:after="0" w:line="276" w:lineRule="auto"/>
        <w:ind w:left="709" w:hanging="709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Фуркан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الفرقان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Различение»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63-71)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3"/>
        </w:numPr>
        <w:spacing w:after="0" w:line="276" w:lineRule="auto"/>
        <w:ind w:left="709" w:hanging="709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Ахзаб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الأحزاب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Сонмы»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41-48)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3"/>
        </w:numPr>
        <w:spacing w:after="0" w:line="276" w:lineRule="auto"/>
        <w:ind w:left="709" w:hanging="709"/>
        <w:rPr>
          <w:bCs/>
          <w:sz w:val="28"/>
          <w:szCs w:val="28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يس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1-12)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3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sz w:val="28"/>
          <w:szCs w:val="28"/>
        </w:rPr>
        <w:t xml:space="preserve">Прочитать по </w:t>
      </w:r>
      <w:proofErr w:type="spellStart"/>
      <w:r w:rsidRPr="00CC12D9">
        <w:rPr>
          <w:sz w:val="28"/>
          <w:szCs w:val="28"/>
        </w:rPr>
        <w:t>мусхафу</w:t>
      </w:r>
      <w:proofErr w:type="spellEnd"/>
      <w:r w:rsidRPr="00CC12D9">
        <w:rPr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يس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13-29)</w:t>
      </w:r>
      <w:r w:rsidRPr="00CC12D9">
        <w:rPr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sz w:val="28"/>
          <w:szCs w:val="28"/>
        </w:rPr>
        <w:t>аяты</w:t>
      </w:r>
      <w:proofErr w:type="spellEnd"/>
      <w:r w:rsidRPr="00CC12D9">
        <w:rPr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3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يس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30-44)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3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يس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45-58)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3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يس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59-70)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3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суру/отрывок из суры: 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 w:hint="cs"/>
          <w:sz w:val="28"/>
          <w:szCs w:val="28"/>
          <w:shd w:val="clear" w:color="auto" w:fill="FFFFFF"/>
          <w:rtl/>
          <w:lang w:eastAsia="ru-RU" w:bidi="ar-SA"/>
        </w:rPr>
        <w:t>يس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71-83)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</w:t>
      </w:r>
    </w:p>
    <w:p w:rsidR="008C53B2" w:rsidRPr="00CC12D9" w:rsidRDefault="00CC12D9" w:rsidP="00CC12D9">
      <w:pPr>
        <w:pStyle w:val="ae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12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8C53B2" w:rsidRPr="00CC12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итоговому экзамену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</w:t>
      </w:r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ь-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ِ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Фаджр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الفجر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«Рассвет»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1-15)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«Ал</w:t>
      </w:r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ь-</w:t>
      </w:r>
      <w:proofErr w:type="gram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  <w:rtl/>
          <w:lang w:bidi="ar-SA"/>
        </w:rPr>
        <w:t>ِ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Фаджр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  <w:rtl/>
          <w:lang w:bidi="ar-SA"/>
        </w:rPr>
        <w:t>الفجر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-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«Рассвет» (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15-30)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«Ан-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Наба</w:t>
      </w:r>
      <w:proofErr w:type="spellEnd"/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  <w:rtl/>
          <w:lang w:bidi="ar-SA"/>
        </w:rPr>
        <w:t>النبأ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Весть» (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1-20)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«Ан-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Наба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  <w:rtl/>
          <w:lang w:bidi="ar-SA"/>
        </w:rPr>
        <w:t>النبأ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«Весть»</w:t>
      </w:r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gram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яты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21-40)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«Аль-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Калям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CC12D9">
        <w:rPr>
          <w:rFonts w:ascii="Times New Roman" w:hAnsi="Times New Roman" w:cs="Times New Roman"/>
          <w:sz w:val="28"/>
          <w:szCs w:val="28"/>
        </w:rPr>
        <w:t>-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rtl/>
          <w:lang w:eastAsia="ru-RU" w:bidi="ar-SA"/>
        </w:rPr>
        <w:t>القلم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» - «Письменная трость»</w:t>
      </w:r>
      <w:r w:rsidRPr="00CC12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1-34)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«Аль-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Калям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» -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C12D9">
        <w:rPr>
          <w:rFonts w:ascii="Times New Roman" w:eastAsia="Times New Roman" w:hAnsi="Times New Roman" w:cs="Times New Roman"/>
          <w:sz w:val="28"/>
          <w:szCs w:val="28"/>
          <w:rtl/>
          <w:lang w:eastAsia="ru-RU" w:bidi="ar-SA"/>
        </w:rPr>
        <w:t>القلم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» - «Письменная трость»</w:t>
      </w:r>
      <w:proofErr w:type="gramStart"/>
      <w:r w:rsidRPr="00CC12D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C12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CC12D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C12D9">
        <w:rPr>
          <w:rFonts w:ascii="Times New Roman" w:hAnsi="Times New Roman" w:cs="Times New Roman"/>
          <w:sz w:val="28"/>
          <w:szCs w:val="28"/>
        </w:rPr>
        <w:t>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35-52)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«Аль-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Бакара</w:t>
      </w:r>
      <w:proofErr w:type="spellEnd"/>
      <w:proofErr w:type="gram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  <w:rtl/>
          <w:lang w:bidi="ar-SA"/>
        </w:rPr>
        <w:t>البقرة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proofErr w:type="gram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Корова» (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127-132 - «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Уа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йарфагу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Ибрахиму</w:t>
      </w:r>
      <w:proofErr w:type="spellEnd"/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 - «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  <w:rtl/>
          <w:lang w:bidi="ar-SA"/>
        </w:rPr>
        <w:t>و إذ يرف إبراهيم القواعد</w:t>
      </w:r>
      <w:r w:rsidRPr="00CC12D9">
        <w:rPr>
          <w:rFonts w:ascii="Times New Roman" w:hAnsi="Times New Roman" w:cs="Times New Roman"/>
          <w:sz w:val="28"/>
          <w:szCs w:val="28"/>
          <w:shd w:val="clear" w:color="auto" w:fill="FFFFFF"/>
        </w:rPr>
        <w:t>»)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«Али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Гимран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آل عمران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Семейство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Имрана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16-17 - 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Аллязина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йакулюна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الذين يقولون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«Али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Гимран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آل عمران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Семейство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Имрана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18-19 - «Шахида-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Ллаху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شهد الله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«Али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Гимран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آل عمران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Семейство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Имрана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26-27 - «Кули-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Лляхумма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قل اللهم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«Али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Гимран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آل عمران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Семейство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Имрана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130-136 - 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аййуха-ллязина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يا أيها الذين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«Али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Гимран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آل عمران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Семейство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Имрана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185 - 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Куллю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нафсин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كل نفس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«Али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Гимран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آل عمران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Семейство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Имрана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189-194 - 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ли-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Лляхи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ولله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«Ан-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Ниса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النساء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Женщины»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2-3)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Маида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المائدة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Трапеза»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3-4)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Маида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المائدة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Трапеза»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90-93)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суру/отрывок из суры 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Ангам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الأنعام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Скот»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160-165)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суру/отрывок из суры: 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Фуссыйлят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فصلت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Разъяснены»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30-36 - «Инна-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ллязина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калю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Раббуна-Ллаху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сумма-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стакаму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إن الذين قالوا ربنا الله ثم استقاموا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»)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Худжурат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الحجرات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Комнаты»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10-13)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Джумуга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الجمعة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Пятница/День пятничной молитвы»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9-11)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Мунафикун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المنافقون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Лицемеры»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9-11)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Ар-Рахман</w:t>
      </w:r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الرحمن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Милостивый»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1-35)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Ар-Рахман</w:t>
      </w:r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الرحمن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Милостивый»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36-78)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Вакига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الواقعة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Событие»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1-40)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Вакига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الواقعة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Событие»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41-67)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суру/отрывок из суры: 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Вакига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الواقعة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Событие»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68-96)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суру/отрывок из суры 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Ибрахим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إبراهيم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Ибрахим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40-41)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«Ан-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Нахль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النحل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Пчела»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125-128) </w:t>
      </w:r>
      <w:r w:rsidRPr="00CC12D9">
        <w:rPr>
          <w:rFonts w:ascii="Times New Roman" w:hAnsi="Times New Roman" w:cs="Times New Roman"/>
          <w:sz w:val="28"/>
          <w:szCs w:val="28"/>
        </w:rPr>
        <w:t>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Исра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الإسراء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Перенос ночью»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77-85)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суру/отрывок из суры: 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Кахф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الكهف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Пещера»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47-49)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«Аль-Хадж</w:t>
      </w:r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الحج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Поломничество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78)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Фуркан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الفرقان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Различение»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63-71)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суру/отрывок из суры: «Аль-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Ахзаб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الأحزاب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Сонмы»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41-48)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hAnsi="Times New Roman" w:cs="Times New Roman"/>
          <w:bCs/>
          <w:sz w:val="28"/>
          <w:szCs w:val="28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суру/отрывок из суры: 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يس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</w:t>
      </w:r>
      <w:r w:rsidRPr="00CC12D9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ы</w:t>
      </w:r>
      <w:proofErr w:type="spellEnd"/>
      <w:r w:rsidRPr="00CC12D9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1-12)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rFonts w:ascii="Times New Roman" w:hAnsi="Times New Roman" w:cs="Times New Roman"/>
          <w:sz w:val="28"/>
          <w:szCs w:val="28"/>
        </w:rPr>
        <w:t xml:space="preserve">Прочитать по 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мусхафу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يس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13-29)</w:t>
      </w:r>
      <w:r w:rsidRPr="00CC12D9">
        <w:rPr>
          <w:rFonts w:ascii="Times New Roman" w:hAnsi="Times New Roman" w:cs="Times New Roman"/>
          <w:sz w:val="28"/>
          <w:szCs w:val="28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CC12D9">
        <w:rPr>
          <w:rFonts w:ascii="Times New Roman" w:hAnsi="Times New Roman" w:cs="Times New Roman"/>
          <w:sz w:val="28"/>
          <w:szCs w:val="28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يس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30-44)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يس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45-58)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CC12D9" w:rsidRDefault="008C53B2" w:rsidP="00CC12D9">
      <w:pPr>
        <w:pStyle w:val="ae"/>
        <w:numPr>
          <w:ilvl w:val="0"/>
          <w:numId w:val="35"/>
        </w:numPr>
        <w:spacing w:after="0" w:line="276" w:lineRule="auto"/>
        <w:ind w:left="709" w:hanging="709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Прочитать по 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мусхафу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суру/отрывок из суры: 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proofErr w:type="gram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rtl/>
          <w:lang w:eastAsia="ru-RU" w:bidi="ar-SA"/>
        </w:rPr>
        <w:t>يس</w:t>
      </w:r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- «</w:t>
      </w:r>
      <w:proofErr w:type="spellStart"/>
      <w:proofErr w:type="gram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Йа-син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(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59-70)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всех правил произношения и </w:t>
      </w:r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рецитации. О чем эта сура/</w:t>
      </w:r>
      <w:proofErr w:type="spellStart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аяты</w:t>
      </w:r>
      <w:proofErr w:type="spellEnd"/>
      <w:r w:rsidRPr="00CC12D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3B2" w:rsidRPr="001E4588" w:rsidRDefault="008C53B2" w:rsidP="008C53B2">
      <w:pPr>
        <w:tabs>
          <w:tab w:val="left" w:pos="851"/>
        </w:tabs>
        <w:spacing w:after="0"/>
        <w:ind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sectPr w:rsidR="008C53B2" w:rsidRPr="001E4588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477" w:rsidRDefault="00386477" w:rsidP="00852765">
      <w:pPr>
        <w:spacing w:after="0" w:line="240" w:lineRule="auto"/>
      </w:pPr>
      <w:r>
        <w:separator/>
      </w:r>
    </w:p>
  </w:endnote>
  <w:endnote w:type="continuationSeparator" w:id="0">
    <w:p w:rsidR="00386477" w:rsidRDefault="00386477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00E" w:rsidRDefault="0071300E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C08246D" wp14:editId="2F6A2F95">
              <wp:simplePos x="0" y="0"/>
              <wp:positionH relativeFrom="page">
                <wp:posOffset>3888740</wp:posOffset>
              </wp:positionH>
              <wp:positionV relativeFrom="page">
                <wp:posOffset>8266430</wp:posOffset>
              </wp:positionV>
              <wp:extent cx="153035" cy="175260"/>
              <wp:effectExtent l="0" t="0" r="12065" b="10795"/>
              <wp:wrapNone/>
              <wp:docPr id="3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300E" w:rsidRDefault="0071300E">
                          <w:pPr>
                            <w:pStyle w:val="40"/>
                            <w:shd w:val="clear" w:color="auto" w:fill="auto"/>
                            <w:spacing w:line="240" w:lineRule="auto"/>
                          </w:pPr>
                          <w:r>
                            <w:t>17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06.2pt;margin-top:650.9pt;width:12.05pt;height:13.8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    <v:textbox style="mso-fit-shape-to-text:t" inset="0,0,0,0">
                <w:txbxContent>
                  <w:p w:rsidR="0071300E" w:rsidRDefault="0071300E">
                    <w:pPr>
                      <w:pStyle w:val="40"/>
                      <w:shd w:val="clear" w:color="auto" w:fill="auto"/>
                      <w:spacing w:line="240" w:lineRule="auto"/>
                    </w:pPr>
                    <w: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71300E" w:rsidRDefault="0071300E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43C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71300E" w:rsidRDefault="0071300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00E" w:rsidRDefault="0071300E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17B033A2" wp14:editId="5DB992C9">
              <wp:simplePos x="0" y="0"/>
              <wp:positionH relativeFrom="page">
                <wp:posOffset>3527425</wp:posOffset>
              </wp:positionH>
              <wp:positionV relativeFrom="page">
                <wp:posOffset>7513955</wp:posOffset>
              </wp:positionV>
              <wp:extent cx="153035" cy="175260"/>
              <wp:effectExtent l="0" t="0" r="12065" b="10795"/>
              <wp:wrapNone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300E" w:rsidRDefault="0071300E">
                          <w:pPr>
                            <w:pStyle w:val="40"/>
                            <w:shd w:val="clear" w:color="auto" w:fill="auto"/>
                            <w:spacing w:line="240" w:lineRule="auto"/>
                          </w:pPr>
                          <w:r>
                            <w:t>16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277.75pt;margin-top:591.65pt;width:12.05pt;height:13.8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    <v:textbox style="mso-fit-shape-to-text:t" inset="0,0,0,0">
                <w:txbxContent>
                  <w:p w:rsidR="0071300E" w:rsidRDefault="0071300E">
                    <w:pPr>
                      <w:pStyle w:val="40"/>
                      <w:shd w:val="clear" w:color="auto" w:fill="auto"/>
                      <w:spacing w:line="240" w:lineRule="auto"/>
                    </w:pPr>
                    <w: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477" w:rsidRDefault="00386477" w:rsidP="00852765">
      <w:pPr>
        <w:spacing w:after="0" w:line="240" w:lineRule="auto"/>
      </w:pPr>
      <w:r>
        <w:separator/>
      </w:r>
    </w:p>
  </w:footnote>
  <w:footnote w:type="continuationSeparator" w:id="0">
    <w:p w:rsidR="00386477" w:rsidRDefault="00386477" w:rsidP="00852765">
      <w:pPr>
        <w:spacing w:after="0" w:line="240" w:lineRule="auto"/>
      </w:pPr>
      <w:r>
        <w:continuationSeparator/>
      </w:r>
    </w:p>
  </w:footnote>
  <w:footnote w:id="1">
    <w:p w:rsidR="0071300E" w:rsidRPr="00C252AF" w:rsidRDefault="0071300E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71300E" w:rsidRPr="007C40D6" w:rsidRDefault="0071300E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71300E" w:rsidRPr="007C40D6" w:rsidRDefault="0071300E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71300E" w:rsidRPr="007C40D6" w:rsidRDefault="0071300E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71300E" w:rsidRPr="0027483B" w:rsidRDefault="0071300E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  <w:color w:val="000000"/>
        <w:sz w:val="28"/>
        <w:szCs w:val="28"/>
        <w:lang w:val="be-BY" w:eastAsia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2160" w:hanging="360"/>
      </w:pPr>
      <w:rPr>
        <w:b/>
        <w:bCs/>
        <w:color w:val="000000"/>
        <w:sz w:val="12"/>
        <w:szCs w:val="12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2160" w:hanging="360"/>
      </w:p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2880" w:hanging="360"/>
      </w:p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  <w:lang w:eastAsia="ru-RU"/>
      </w:rPr>
    </w:lvl>
  </w:abstractNum>
  <w:abstractNum w:abstractNumId="7">
    <w:nsid w:val="077F55B5"/>
    <w:multiLevelType w:val="hybridMultilevel"/>
    <w:tmpl w:val="891EDAA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F282796"/>
    <w:multiLevelType w:val="hybridMultilevel"/>
    <w:tmpl w:val="B89A7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">
    <w:nsid w:val="18A656E4"/>
    <w:multiLevelType w:val="hybridMultilevel"/>
    <w:tmpl w:val="9C32B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490B4C"/>
    <w:multiLevelType w:val="hybridMultilevel"/>
    <w:tmpl w:val="01A45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6786E"/>
    <w:multiLevelType w:val="hybridMultilevel"/>
    <w:tmpl w:val="820A4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F01723"/>
    <w:multiLevelType w:val="hybridMultilevel"/>
    <w:tmpl w:val="923A362C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5E3D2F"/>
    <w:multiLevelType w:val="hybridMultilevel"/>
    <w:tmpl w:val="03F8B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310B41"/>
    <w:multiLevelType w:val="hybridMultilevel"/>
    <w:tmpl w:val="8A1A9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C7AC6"/>
    <w:multiLevelType w:val="hybridMultilevel"/>
    <w:tmpl w:val="A58A23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A809BC"/>
    <w:multiLevelType w:val="hybridMultilevel"/>
    <w:tmpl w:val="60D41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7268E4"/>
    <w:multiLevelType w:val="hybridMultilevel"/>
    <w:tmpl w:val="9F725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40DB2"/>
    <w:multiLevelType w:val="hybridMultilevel"/>
    <w:tmpl w:val="3C2CE47E"/>
    <w:lvl w:ilvl="0" w:tplc="BC8CE1B8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22">
    <w:nsid w:val="54BF786B"/>
    <w:multiLevelType w:val="hybridMultilevel"/>
    <w:tmpl w:val="43523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F04760"/>
    <w:multiLevelType w:val="hybridMultilevel"/>
    <w:tmpl w:val="51EEA2B0"/>
    <w:lvl w:ilvl="0" w:tplc="FD80C2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B33E64"/>
    <w:multiLevelType w:val="hybridMultilevel"/>
    <w:tmpl w:val="9488B1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D6422A6"/>
    <w:multiLevelType w:val="hybridMultilevel"/>
    <w:tmpl w:val="9F2249F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1D4BB7"/>
    <w:multiLevelType w:val="hybridMultilevel"/>
    <w:tmpl w:val="2FC4BF38"/>
    <w:lvl w:ilvl="0" w:tplc="ECD2F83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E472278"/>
    <w:multiLevelType w:val="hybridMultilevel"/>
    <w:tmpl w:val="2B12A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E152AE"/>
    <w:multiLevelType w:val="hybridMultilevel"/>
    <w:tmpl w:val="2FA67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9A4AB2"/>
    <w:multiLevelType w:val="hybridMultilevel"/>
    <w:tmpl w:val="8BB04E4A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6673C1"/>
    <w:multiLevelType w:val="hybridMultilevel"/>
    <w:tmpl w:val="C8DE9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814DDE"/>
    <w:multiLevelType w:val="hybridMultilevel"/>
    <w:tmpl w:val="F3B64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E736B8"/>
    <w:multiLevelType w:val="hybridMultilevel"/>
    <w:tmpl w:val="C0089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5755234"/>
    <w:multiLevelType w:val="hybridMultilevel"/>
    <w:tmpl w:val="B5A8A0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9"/>
  </w:num>
  <w:num w:numId="2">
    <w:abstractNumId w:val="23"/>
  </w:num>
  <w:num w:numId="3">
    <w:abstractNumId w:val="34"/>
  </w:num>
  <w:num w:numId="4">
    <w:abstractNumId w:val="29"/>
  </w:num>
  <w:num w:numId="5">
    <w:abstractNumId w:val="10"/>
  </w:num>
  <w:num w:numId="6">
    <w:abstractNumId w:val="33"/>
  </w:num>
  <w:num w:numId="7">
    <w:abstractNumId w:val="8"/>
  </w:num>
  <w:num w:numId="8">
    <w:abstractNumId w:val="13"/>
  </w:num>
  <w:num w:numId="9">
    <w:abstractNumId w:val="17"/>
  </w:num>
  <w:num w:numId="10">
    <w:abstractNumId w:val="21"/>
  </w:num>
  <w:num w:numId="11">
    <w:abstractNumId w:val="18"/>
  </w:num>
  <w:num w:numId="12">
    <w:abstractNumId w:val="26"/>
  </w:num>
  <w:num w:numId="13">
    <w:abstractNumId w:val="11"/>
  </w:num>
  <w:num w:numId="14">
    <w:abstractNumId w:val="14"/>
  </w:num>
  <w:num w:numId="15">
    <w:abstractNumId w:val="12"/>
  </w:num>
  <w:num w:numId="16">
    <w:abstractNumId w:val="7"/>
  </w:num>
  <w:num w:numId="17">
    <w:abstractNumId w:val="32"/>
  </w:num>
  <w:num w:numId="18">
    <w:abstractNumId w:val="31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24"/>
  </w:num>
  <w:num w:numId="27">
    <w:abstractNumId w:val="30"/>
  </w:num>
  <w:num w:numId="28">
    <w:abstractNumId w:val="28"/>
  </w:num>
  <w:num w:numId="29">
    <w:abstractNumId w:val="22"/>
  </w:num>
  <w:num w:numId="30">
    <w:abstractNumId w:val="9"/>
  </w:num>
  <w:num w:numId="31">
    <w:abstractNumId w:val="20"/>
  </w:num>
  <w:num w:numId="32">
    <w:abstractNumId w:val="27"/>
  </w:num>
  <w:num w:numId="33">
    <w:abstractNumId w:val="16"/>
  </w:num>
  <w:num w:numId="34">
    <w:abstractNumId w:val="15"/>
  </w:num>
  <w:num w:numId="35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DD"/>
    <w:rsid w:val="000011BB"/>
    <w:rsid w:val="00001E24"/>
    <w:rsid w:val="000258E7"/>
    <w:rsid w:val="00027EBE"/>
    <w:rsid w:val="00030A8A"/>
    <w:rsid w:val="0003199C"/>
    <w:rsid w:val="00035AE5"/>
    <w:rsid w:val="00050C6D"/>
    <w:rsid w:val="00061088"/>
    <w:rsid w:val="000617FA"/>
    <w:rsid w:val="000632C4"/>
    <w:rsid w:val="000770BA"/>
    <w:rsid w:val="0009665B"/>
    <w:rsid w:val="000B6549"/>
    <w:rsid w:val="000D15B8"/>
    <w:rsid w:val="000D3829"/>
    <w:rsid w:val="000F655F"/>
    <w:rsid w:val="000F72A8"/>
    <w:rsid w:val="001012A9"/>
    <w:rsid w:val="00105435"/>
    <w:rsid w:val="00116C2D"/>
    <w:rsid w:val="00123178"/>
    <w:rsid w:val="001451FD"/>
    <w:rsid w:val="00154760"/>
    <w:rsid w:val="0016206D"/>
    <w:rsid w:val="00167746"/>
    <w:rsid w:val="0017290E"/>
    <w:rsid w:val="0017543C"/>
    <w:rsid w:val="00177D99"/>
    <w:rsid w:val="0018013A"/>
    <w:rsid w:val="001928EE"/>
    <w:rsid w:val="001939A8"/>
    <w:rsid w:val="001A7F45"/>
    <w:rsid w:val="001B2E1C"/>
    <w:rsid w:val="001C1D09"/>
    <w:rsid w:val="001D638C"/>
    <w:rsid w:val="001D7B96"/>
    <w:rsid w:val="001E13BF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3A7F"/>
    <w:rsid w:val="0023277A"/>
    <w:rsid w:val="00235F17"/>
    <w:rsid w:val="00260A5D"/>
    <w:rsid w:val="00265BB4"/>
    <w:rsid w:val="00265D71"/>
    <w:rsid w:val="00266613"/>
    <w:rsid w:val="00267568"/>
    <w:rsid w:val="00274023"/>
    <w:rsid w:val="0027483B"/>
    <w:rsid w:val="00277825"/>
    <w:rsid w:val="00293BC1"/>
    <w:rsid w:val="002C7565"/>
    <w:rsid w:val="002E44F4"/>
    <w:rsid w:val="00306F60"/>
    <w:rsid w:val="00307E72"/>
    <w:rsid w:val="00312441"/>
    <w:rsid w:val="00317F5D"/>
    <w:rsid w:val="003232B4"/>
    <w:rsid w:val="00327D10"/>
    <w:rsid w:val="00347067"/>
    <w:rsid w:val="00351524"/>
    <w:rsid w:val="00353C51"/>
    <w:rsid w:val="00362BAF"/>
    <w:rsid w:val="00373FE6"/>
    <w:rsid w:val="003740A1"/>
    <w:rsid w:val="00384B58"/>
    <w:rsid w:val="00386477"/>
    <w:rsid w:val="003A71C4"/>
    <w:rsid w:val="003B5140"/>
    <w:rsid w:val="003C0BF4"/>
    <w:rsid w:val="003E71A9"/>
    <w:rsid w:val="003F22BA"/>
    <w:rsid w:val="003F2C58"/>
    <w:rsid w:val="003F2F3D"/>
    <w:rsid w:val="003F357C"/>
    <w:rsid w:val="003F424F"/>
    <w:rsid w:val="00403F72"/>
    <w:rsid w:val="00404795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81851"/>
    <w:rsid w:val="00485127"/>
    <w:rsid w:val="00490E20"/>
    <w:rsid w:val="004A1547"/>
    <w:rsid w:val="004A1ACF"/>
    <w:rsid w:val="004A3F01"/>
    <w:rsid w:val="004A5C0E"/>
    <w:rsid w:val="004B7737"/>
    <w:rsid w:val="004C52BA"/>
    <w:rsid w:val="004D76F0"/>
    <w:rsid w:val="004D7CCB"/>
    <w:rsid w:val="00510DAC"/>
    <w:rsid w:val="00521490"/>
    <w:rsid w:val="00521D10"/>
    <w:rsid w:val="00534D48"/>
    <w:rsid w:val="00537644"/>
    <w:rsid w:val="00545DEE"/>
    <w:rsid w:val="00547535"/>
    <w:rsid w:val="0055040B"/>
    <w:rsid w:val="0055272D"/>
    <w:rsid w:val="005620DD"/>
    <w:rsid w:val="00572CE8"/>
    <w:rsid w:val="00576C5E"/>
    <w:rsid w:val="005972A9"/>
    <w:rsid w:val="005A030D"/>
    <w:rsid w:val="005A43D0"/>
    <w:rsid w:val="005E29D3"/>
    <w:rsid w:val="005F3327"/>
    <w:rsid w:val="00626825"/>
    <w:rsid w:val="00630312"/>
    <w:rsid w:val="00631A01"/>
    <w:rsid w:val="0063655B"/>
    <w:rsid w:val="00652295"/>
    <w:rsid w:val="00656AE2"/>
    <w:rsid w:val="006657E4"/>
    <w:rsid w:val="00675436"/>
    <w:rsid w:val="00685273"/>
    <w:rsid w:val="0069040F"/>
    <w:rsid w:val="00692753"/>
    <w:rsid w:val="0069641B"/>
    <w:rsid w:val="006A13FE"/>
    <w:rsid w:val="006B2BEB"/>
    <w:rsid w:val="006E08F4"/>
    <w:rsid w:val="006E1BE5"/>
    <w:rsid w:val="006E26B6"/>
    <w:rsid w:val="006F2C4F"/>
    <w:rsid w:val="006F6B39"/>
    <w:rsid w:val="0071300E"/>
    <w:rsid w:val="00713F6A"/>
    <w:rsid w:val="00723475"/>
    <w:rsid w:val="007307B0"/>
    <w:rsid w:val="00735EAC"/>
    <w:rsid w:val="007420C8"/>
    <w:rsid w:val="00742F8E"/>
    <w:rsid w:val="00745BE9"/>
    <w:rsid w:val="007470AF"/>
    <w:rsid w:val="00747445"/>
    <w:rsid w:val="00753B23"/>
    <w:rsid w:val="00764417"/>
    <w:rsid w:val="00765E5C"/>
    <w:rsid w:val="00772171"/>
    <w:rsid w:val="00773BC0"/>
    <w:rsid w:val="007745B4"/>
    <w:rsid w:val="00781A14"/>
    <w:rsid w:val="00787D8D"/>
    <w:rsid w:val="00787F94"/>
    <w:rsid w:val="00796499"/>
    <w:rsid w:val="007A16F9"/>
    <w:rsid w:val="007B3294"/>
    <w:rsid w:val="007C0B01"/>
    <w:rsid w:val="007C40D6"/>
    <w:rsid w:val="007C436D"/>
    <w:rsid w:val="007C5C1D"/>
    <w:rsid w:val="007D2DC4"/>
    <w:rsid w:val="007E1F63"/>
    <w:rsid w:val="007E27F5"/>
    <w:rsid w:val="007F4564"/>
    <w:rsid w:val="007F69F0"/>
    <w:rsid w:val="0080369B"/>
    <w:rsid w:val="0081290B"/>
    <w:rsid w:val="008168D0"/>
    <w:rsid w:val="0082562C"/>
    <w:rsid w:val="00832C36"/>
    <w:rsid w:val="008420A8"/>
    <w:rsid w:val="00852765"/>
    <w:rsid w:val="008548B5"/>
    <w:rsid w:val="00861A9A"/>
    <w:rsid w:val="00871F37"/>
    <w:rsid w:val="00880668"/>
    <w:rsid w:val="00884053"/>
    <w:rsid w:val="0088643A"/>
    <w:rsid w:val="00894C4D"/>
    <w:rsid w:val="00895469"/>
    <w:rsid w:val="008966D8"/>
    <w:rsid w:val="00896ADE"/>
    <w:rsid w:val="008A41DB"/>
    <w:rsid w:val="008B389A"/>
    <w:rsid w:val="008C53B2"/>
    <w:rsid w:val="008C5CBD"/>
    <w:rsid w:val="008F12A4"/>
    <w:rsid w:val="008F247C"/>
    <w:rsid w:val="008F32A2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53146"/>
    <w:rsid w:val="0097088A"/>
    <w:rsid w:val="00972E00"/>
    <w:rsid w:val="00993AFE"/>
    <w:rsid w:val="009968FC"/>
    <w:rsid w:val="009A45A6"/>
    <w:rsid w:val="009A4FC3"/>
    <w:rsid w:val="009B2041"/>
    <w:rsid w:val="009B4E51"/>
    <w:rsid w:val="009D187C"/>
    <w:rsid w:val="009F41C1"/>
    <w:rsid w:val="009F6A04"/>
    <w:rsid w:val="009F7646"/>
    <w:rsid w:val="00A1545B"/>
    <w:rsid w:val="00A306F5"/>
    <w:rsid w:val="00A431D5"/>
    <w:rsid w:val="00A50652"/>
    <w:rsid w:val="00A5308C"/>
    <w:rsid w:val="00A566A7"/>
    <w:rsid w:val="00A63769"/>
    <w:rsid w:val="00A7248D"/>
    <w:rsid w:val="00A72F54"/>
    <w:rsid w:val="00A802B6"/>
    <w:rsid w:val="00AA479C"/>
    <w:rsid w:val="00AB3042"/>
    <w:rsid w:val="00AD0439"/>
    <w:rsid w:val="00AF112A"/>
    <w:rsid w:val="00AF41A8"/>
    <w:rsid w:val="00AF6488"/>
    <w:rsid w:val="00AF6A8D"/>
    <w:rsid w:val="00AF7940"/>
    <w:rsid w:val="00B02208"/>
    <w:rsid w:val="00B1056D"/>
    <w:rsid w:val="00B2250F"/>
    <w:rsid w:val="00B240F1"/>
    <w:rsid w:val="00B30574"/>
    <w:rsid w:val="00B47AC2"/>
    <w:rsid w:val="00B6120E"/>
    <w:rsid w:val="00B61259"/>
    <w:rsid w:val="00B64694"/>
    <w:rsid w:val="00B773E0"/>
    <w:rsid w:val="00B854B8"/>
    <w:rsid w:val="00B907ED"/>
    <w:rsid w:val="00B96077"/>
    <w:rsid w:val="00B97C48"/>
    <w:rsid w:val="00BA5D0A"/>
    <w:rsid w:val="00BB18A7"/>
    <w:rsid w:val="00BB507B"/>
    <w:rsid w:val="00BC71E6"/>
    <w:rsid w:val="00BE0F03"/>
    <w:rsid w:val="00BF31CB"/>
    <w:rsid w:val="00BF6D48"/>
    <w:rsid w:val="00C23D42"/>
    <w:rsid w:val="00C252AF"/>
    <w:rsid w:val="00C31960"/>
    <w:rsid w:val="00C37E88"/>
    <w:rsid w:val="00C45C2B"/>
    <w:rsid w:val="00C54BAB"/>
    <w:rsid w:val="00C56C57"/>
    <w:rsid w:val="00C572F7"/>
    <w:rsid w:val="00C85684"/>
    <w:rsid w:val="00CA1F1D"/>
    <w:rsid w:val="00CA6177"/>
    <w:rsid w:val="00CB2925"/>
    <w:rsid w:val="00CB3F8A"/>
    <w:rsid w:val="00CC12D9"/>
    <w:rsid w:val="00CC6C8D"/>
    <w:rsid w:val="00CF54C8"/>
    <w:rsid w:val="00D026D9"/>
    <w:rsid w:val="00D117DD"/>
    <w:rsid w:val="00D17489"/>
    <w:rsid w:val="00D17FD4"/>
    <w:rsid w:val="00D21923"/>
    <w:rsid w:val="00D41CC9"/>
    <w:rsid w:val="00D472ED"/>
    <w:rsid w:val="00D57677"/>
    <w:rsid w:val="00D70123"/>
    <w:rsid w:val="00D713AC"/>
    <w:rsid w:val="00D77910"/>
    <w:rsid w:val="00D80C05"/>
    <w:rsid w:val="00D8607E"/>
    <w:rsid w:val="00DA5739"/>
    <w:rsid w:val="00DA770E"/>
    <w:rsid w:val="00DC0665"/>
    <w:rsid w:val="00DD1238"/>
    <w:rsid w:val="00DE141B"/>
    <w:rsid w:val="00DF1237"/>
    <w:rsid w:val="00DF443C"/>
    <w:rsid w:val="00E01AAA"/>
    <w:rsid w:val="00E056EC"/>
    <w:rsid w:val="00E17EDE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64865"/>
    <w:rsid w:val="00E83803"/>
    <w:rsid w:val="00EA14D2"/>
    <w:rsid w:val="00EC3C6F"/>
    <w:rsid w:val="00ED10DE"/>
    <w:rsid w:val="00ED54F3"/>
    <w:rsid w:val="00ED65C5"/>
    <w:rsid w:val="00EE6A77"/>
    <w:rsid w:val="00EF0F8C"/>
    <w:rsid w:val="00EF2BD7"/>
    <w:rsid w:val="00F10710"/>
    <w:rsid w:val="00F11A9E"/>
    <w:rsid w:val="00F20091"/>
    <w:rsid w:val="00F2577E"/>
    <w:rsid w:val="00F25EA9"/>
    <w:rsid w:val="00F2759D"/>
    <w:rsid w:val="00F275D2"/>
    <w:rsid w:val="00F30C2D"/>
    <w:rsid w:val="00F36638"/>
    <w:rsid w:val="00F54B63"/>
    <w:rsid w:val="00F63028"/>
    <w:rsid w:val="00F73A66"/>
    <w:rsid w:val="00F80AA1"/>
    <w:rsid w:val="00F92F85"/>
    <w:rsid w:val="00F958F7"/>
    <w:rsid w:val="00FB4B3F"/>
    <w:rsid w:val="00FD7E87"/>
    <w:rsid w:val="00FE24BB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99C"/>
    <w:rPr>
      <w:rFonts w:ascii="Calibri" w:eastAsia="Calibri" w:hAnsi="Calibri" w:cs="Arial"/>
    </w:rPr>
  </w:style>
  <w:style w:type="paragraph" w:styleId="1">
    <w:name w:val="heading 1"/>
    <w:basedOn w:val="a"/>
    <w:next w:val="a"/>
    <w:link w:val="10"/>
    <w:qFormat/>
    <w:rsid w:val="008C53B2"/>
    <w:pPr>
      <w:keepNext/>
      <w:keepLines/>
      <w:widowControl w:val="0"/>
      <w:suppressAutoHyphens/>
      <w:spacing w:before="480" w:after="0" w:line="240" w:lineRule="auto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kern w:val="2"/>
      <w:sz w:val="28"/>
      <w:szCs w:val="25"/>
      <w:lang w:eastAsia="zh-CN" w:bidi="hi-IN"/>
    </w:rPr>
  </w:style>
  <w:style w:type="paragraph" w:styleId="2">
    <w:name w:val="heading 2"/>
    <w:basedOn w:val="a"/>
    <w:next w:val="a"/>
    <w:link w:val="20"/>
    <w:semiHidden/>
    <w:unhideWhenUsed/>
    <w:qFormat/>
    <w:rsid w:val="008C53B2"/>
    <w:pPr>
      <w:keepNext/>
      <w:keepLines/>
      <w:widowControl w:val="0"/>
      <w:suppressAutoHyphens/>
      <w:spacing w:before="200" w:after="0" w:line="240" w:lineRule="auto"/>
      <w:outlineLvl w:val="1"/>
    </w:pPr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zh-CN" w:bidi="hi-IN"/>
    </w:rPr>
  </w:style>
  <w:style w:type="paragraph" w:styleId="3">
    <w:name w:val="heading 3"/>
    <w:basedOn w:val="a"/>
    <w:next w:val="a"/>
    <w:link w:val="30"/>
    <w:semiHidden/>
    <w:unhideWhenUsed/>
    <w:qFormat/>
    <w:rsid w:val="008C53B2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1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semiHidden/>
    <w:unhideWhenUsed/>
    <w:rsid w:val="00C252AF"/>
    <w:rPr>
      <w:vertAlign w:val="superscript"/>
    </w:rPr>
  </w:style>
  <w:style w:type="paragraph" w:customStyle="1" w:styleId="Style3">
    <w:name w:val="Style3"/>
    <w:basedOn w:val="a"/>
    <w:uiPriority w:val="99"/>
    <w:rsid w:val="00B30574"/>
    <w:pPr>
      <w:widowControl w:val="0"/>
      <w:autoSpaceDE w:val="0"/>
      <w:autoSpaceDN w:val="0"/>
      <w:adjustRightInd w:val="0"/>
      <w:spacing w:after="0" w:line="246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B30574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B30574"/>
    <w:pPr>
      <w:widowControl w:val="0"/>
      <w:autoSpaceDE w:val="0"/>
      <w:autoSpaceDN w:val="0"/>
      <w:adjustRightInd w:val="0"/>
      <w:spacing w:after="0" w:line="245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30574"/>
    <w:rPr>
      <w:rFonts w:ascii="Times New Roman" w:hAnsi="Times New Roman" w:cs="Times New Roman" w:hint="default"/>
      <w:sz w:val="20"/>
      <w:szCs w:val="20"/>
    </w:rPr>
  </w:style>
  <w:style w:type="paragraph" w:customStyle="1" w:styleId="Default">
    <w:name w:val="Default"/>
    <w:rsid w:val="00F11A9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773BC0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773BC0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0">
    <w:name w:val="Символ сноски"/>
    <w:rsid w:val="00EC3C6F"/>
  </w:style>
  <w:style w:type="character" w:customStyle="1" w:styleId="10">
    <w:name w:val="Заголовок 1 Знак"/>
    <w:basedOn w:val="a0"/>
    <w:link w:val="1"/>
    <w:rsid w:val="008C53B2"/>
    <w:rPr>
      <w:rFonts w:asciiTheme="majorHAnsi" w:eastAsiaTheme="majorEastAsia" w:hAnsiTheme="majorHAnsi" w:cs="Mangal"/>
      <w:b/>
      <w:bCs/>
      <w:color w:val="365F91" w:themeColor="accent1" w:themeShade="BF"/>
      <w:kern w:val="2"/>
      <w:sz w:val="28"/>
      <w:szCs w:val="25"/>
      <w:lang w:eastAsia="zh-CN" w:bidi="hi-IN"/>
    </w:rPr>
  </w:style>
  <w:style w:type="character" w:customStyle="1" w:styleId="20">
    <w:name w:val="Заголовок 2 Знак"/>
    <w:basedOn w:val="a0"/>
    <w:link w:val="2"/>
    <w:semiHidden/>
    <w:rsid w:val="008C53B2"/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semiHidden/>
    <w:rsid w:val="008C53B2"/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zh-CN" w:bidi="hi-IN"/>
    </w:rPr>
  </w:style>
  <w:style w:type="paragraph" w:styleId="af1">
    <w:name w:val="Normal (Web)"/>
    <w:basedOn w:val="a"/>
    <w:semiHidden/>
    <w:unhideWhenUsed/>
    <w:rsid w:val="008C53B2"/>
    <w:pPr>
      <w:widowControl w:val="0"/>
      <w:suppressAutoHyphens/>
      <w:spacing w:before="280" w:after="280" w:line="240" w:lineRule="auto"/>
    </w:pPr>
    <w:rPr>
      <w:rFonts w:ascii="Times New Roman" w:eastAsia="Droid Sans Fallback" w:hAnsi="Times New Roman" w:cs="Times New Roman"/>
      <w:kern w:val="2"/>
      <w:sz w:val="24"/>
      <w:szCs w:val="24"/>
      <w:lang w:eastAsia="zh-CN" w:bidi="hi-IN"/>
    </w:rPr>
  </w:style>
  <w:style w:type="paragraph" w:styleId="af2">
    <w:name w:val="caption"/>
    <w:basedOn w:val="a"/>
    <w:semiHidden/>
    <w:unhideWhenUsed/>
    <w:qFormat/>
    <w:rsid w:val="008C53B2"/>
    <w:pPr>
      <w:widowControl w:val="0"/>
      <w:suppressLineNumbers/>
      <w:suppressAutoHyphens/>
      <w:spacing w:before="120" w:after="120" w:line="240" w:lineRule="auto"/>
    </w:pPr>
    <w:rPr>
      <w:rFonts w:ascii="Liberation Serif" w:eastAsia="Droid Sans Fallback" w:hAnsi="Liberation Serif" w:cs="FreeSans"/>
      <w:i/>
      <w:iCs/>
      <w:kern w:val="2"/>
      <w:sz w:val="24"/>
      <w:szCs w:val="24"/>
      <w:lang w:eastAsia="zh-CN" w:bidi="hi-IN"/>
    </w:rPr>
  </w:style>
  <w:style w:type="paragraph" w:styleId="af3">
    <w:name w:val="List"/>
    <w:basedOn w:val="ae"/>
    <w:semiHidden/>
    <w:unhideWhenUsed/>
    <w:rsid w:val="008C53B2"/>
  </w:style>
  <w:style w:type="paragraph" w:customStyle="1" w:styleId="af4">
    <w:name w:val="Заголовок"/>
    <w:basedOn w:val="a"/>
    <w:next w:val="ae"/>
    <w:rsid w:val="008C53B2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FreeSans"/>
      <w:kern w:val="2"/>
      <w:sz w:val="28"/>
      <w:szCs w:val="28"/>
      <w:lang w:eastAsia="zh-CN" w:bidi="hi-IN"/>
    </w:rPr>
  </w:style>
  <w:style w:type="paragraph" w:customStyle="1" w:styleId="11">
    <w:name w:val="Указатель1"/>
    <w:basedOn w:val="a"/>
    <w:rsid w:val="008C53B2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12">
    <w:name w:val="Цитата1"/>
    <w:basedOn w:val="a"/>
    <w:rsid w:val="008C53B2"/>
    <w:pPr>
      <w:widowControl w:val="0"/>
      <w:suppressAutoHyphens/>
      <w:spacing w:after="283" w:line="240" w:lineRule="auto"/>
      <w:ind w:left="567" w:right="567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af5">
    <w:name w:val="Содержимое таблицы"/>
    <w:basedOn w:val="a"/>
    <w:rsid w:val="008C53B2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af6">
    <w:name w:val="Заголовок таблицы"/>
    <w:basedOn w:val="af5"/>
    <w:rsid w:val="008C53B2"/>
  </w:style>
  <w:style w:type="paragraph" w:customStyle="1" w:styleId="WW-">
    <w:name w:val="WW-Содержимое таблицы"/>
    <w:basedOn w:val="a"/>
    <w:rsid w:val="008C53B2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WW-0">
    <w:name w:val="WW-Заголовок таблицы"/>
    <w:basedOn w:val="WW-"/>
    <w:rsid w:val="008C53B2"/>
    <w:pPr>
      <w:jc w:val="center"/>
    </w:pPr>
    <w:rPr>
      <w:b/>
      <w:bCs/>
    </w:rPr>
  </w:style>
  <w:style w:type="paragraph" w:customStyle="1" w:styleId="western">
    <w:name w:val="western"/>
    <w:basedOn w:val="a"/>
    <w:rsid w:val="008C53B2"/>
    <w:pPr>
      <w:widowControl w:val="0"/>
      <w:suppressAutoHyphens/>
      <w:spacing w:before="280" w:after="280" w:line="240" w:lineRule="auto"/>
    </w:pPr>
    <w:rPr>
      <w:rFonts w:ascii="Times New Roman" w:eastAsia="Droid Sans Fallback" w:hAnsi="Times New Roman" w:cs="Times New Roman"/>
      <w:kern w:val="2"/>
      <w:sz w:val="24"/>
      <w:szCs w:val="24"/>
      <w:lang w:eastAsia="zh-CN" w:bidi="hi-IN"/>
    </w:rPr>
  </w:style>
  <w:style w:type="character" w:styleId="af7">
    <w:name w:val="endnote reference"/>
    <w:semiHidden/>
    <w:unhideWhenUsed/>
    <w:rsid w:val="008C53B2"/>
    <w:rPr>
      <w:vertAlign w:val="superscript"/>
    </w:rPr>
  </w:style>
  <w:style w:type="character" w:customStyle="1" w:styleId="WW8Num1z0">
    <w:name w:val="WW8Num1z0"/>
    <w:rsid w:val="008C53B2"/>
  </w:style>
  <w:style w:type="character" w:customStyle="1" w:styleId="WW8Num1z1">
    <w:name w:val="WW8Num1z1"/>
    <w:rsid w:val="008C53B2"/>
  </w:style>
  <w:style w:type="character" w:customStyle="1" w:styleId="WW8Num1z2">
    <w:name w:val="WW8Num1z2"/>
    <w:rsid w:val="008C53B2"/>
  </w:style>
  <w:style w:type="character" w:customStyle="1" w:styleId="WW8Num1z3">
    <w:name w:val="WW8Num1z3"/>
    <w:rsid w:val="008C53B2"/>
  </w:style>
  <w:style w:type="character" w:customStyle="1" w:styleId="WW8Num1z4">
    <w:name w:val="WW8Num1z4"/>
    <w:rsid w:val="008C53B2"/>
  </w:style>
  <w:style w:type="character" w:customStyle="1" w:styleId="WW8Num1z5">
    <w:name w:val="WW8Num1z5"/>
    <w:rsid w:val="008C53B2"/>
  </w:style>
  <w:style w:type="character" w:customStyle="1" w:styleId="WW8Num1z6">
    <w:name w:val="WW8Num1z6"/>
    <w:rsid w:val="008C53B2"/>
  </w:style>
  <w:style w:type="character" w:customStyle="1" w:styleId="WW8Num1z7">
    <w:name w:val="WW8Num1z7"/>
    <w:rsid w:val="008C53B2"/>
  </w:style>
  <w:style w:type="character" w:customStyle="1" w:styleId="WW8Num1z8">
    <w:name w:val="WW8Num1z8"/>
    <w:rsid w:val="008C53B2"/>
  </w:style>
  <w:style w:type="character" w:customStyle="1" w:styleId="WW8Num2z0">
    <w:name w:val="WW8Num2z0"/>
    <w:rsid w:val="008C53B2"/>
  </w:style>
  <w:style w:type="character" w:customStyle="1" w:styleId="WW8Num2z1">
    <w:name w:val="WW8Num2z1"/>
    <w:rsid w:val="008C53B2"/>
  </w:style>
  <w:style w:type="character" w:customStyle="1" w:styleId="WW8Num2z2">
    <w:name w:val="WW8Num2z2"/>
    <w:rsid w:val="008C53B2"/>
  </w:style>
  <w:style w:type="character" w:customStyle="1" w:styleId="WW8Num2z3">
    <w:name w:val="WW8Num2z3"/>
    <w:rsid w:val="008C53B2"/>
  </w:style>
  <w:style w:type="character" w:customStyle="1" w:styleId="WW8Num2z4">
    <w:name w:val="WW8Num2z4"/>
    <w:rsid w:val="008C53B2"/>
  </w:style>
  <w:style w:type="character" w:customStyle="1" w:styleId="WW8Num2z5">
    <w:name w:val="WW8Num2z5"/>
    <w:rsid w:val="008C53B2"/>
  </w:style>
  <w:style w:type="character" w:customStyle="1" w:styleId="WW8Num2z6">
    <w:name w:val="WW8Num2z6"/>
    <w:rsid w:val="008C53B2"/>
  </w:style>
  <w:style w:type="character" w:customStyle="1" w:styleId="WW8Num2z7">
    <w:name w:val="WW8Num2z7"/>
    <w:rsid w:val="008C53B2"/>
  </w:style>
  <w:style w:type="character" w:customStyle="1" w:styleId="WW8Num2z8">
    <w:name w:val="WW8Num2z8"/>
    <w:rsid w:val="008C53B2"/>
  </w:style>
  <w:style w:type="character" w:customStyle="1" w:styleId="WW8Num3z0">
    <w:name w:val="WW8Num3z0"/>
    <w:rsid w:val="008C53B2"/>
    <w:rPr>
      <w:rFonts w:ascii="Times New Roman" w:eastAsia="Times New Roman" w:hAnsi="Times New Roman" w:cs="Times New Roman" w:hint="default"/>
      <w:color w:val="000000"/>
      <w:sz w:val="28"/>
      <w:szCs w:val="28"/>
      <w:lang w:val="be-BY" w:eastAsia="ru-RU"/>
    </w:rPr>
  </w:style>
  <w:style w:type="character" w:customStyle="1" w:styleId="WW8Num3z1">
    <w:name w:val="WW8Num3z1"/>
    <w:rsid w:val="008C53B2"/>
  </w:style>
  <w:style w:type="character" w:customStyle="1" w:styleId="WW8Num3z2">
    <w:name w:val="WW8Num3z2"/>
    <w:rsid w:val="008C53B2"/>
  </w:style>
  <w:style w:type="character" w:customStyle="1" w:styleId="WW8Num3z3">
    <w:name w:val="WW8Num3z3"/>
    <w:rsid w:val="008C53B2"/>
  </w:style>
  <w:style w:type="character" w:customStyle="1" w:styleId="WW8Num3z4">
    <w:name w:val="WW8Num3z4"/>
    <w:rsid w:val="008C53B2"/>
  </w:style>
  <w:style w:type="character" w:customStyle="1" w:styleId="WW8Num3z5">
    <w:name w:val="WW8Num3z5"/>
    <w:rsid w:val="008C53B2"/>
  </w:style>
  <w:style w:type="character" w:customStyle="1" w:styleId="WW8Num3z6">
    <w:name w:val="WW8Num3z6"/>
    <w:rsid w:val="008C53B2"/>
  </w:style>
  <w:style w:type="character" w:customStyle="1" w:styleId="WW8Num3z7">
    <w:name w:val="WW8Num3z7"/>
    <w:rsid w:val="008C53B2"/>
  </w:style>
  <w:style w:type="character" w:customStyle="1" w:styleId="WW8Num3z8">
    <w:name w:val="WW8Num3z8"/>
    <w:rsid w:val="008C53B2"/>
  </w:style>
  <w:style w:type="character" w:customStyle="1" w:styleId="WW8Num4z0">
    <w:name w:val="WW8Num4z0"/>
    <w:rsid w:val="008C53B2"/>
  </w:style>
  <w:style w:type="character" w:customStyle="1" w:styleId="WW8Num5z0">
    <w:name w:val="WW8Num5z0"/>
    <w:rsid w:val="008C53B2"/>
    <w:rPr>
      <w:b/>
      <w:bCs/>
      <w:color w:val="000000"/>
      <w:sz w:val="12"/>
      <w:szCs w:val="12"/>
    </w:rPr>
  </w:style>
  <w:style w:type="character" w:customStyle="1" w:styleId="WW8Num6z0">
    <w:name w:val="WW8Num6z0"/>
    <w:rsid w:val="008C53B2"/>
  </w:style>
  <w:style w:type="character" w:customStyle="1" w:styleId="WW8Num7z0">
    <w:name w:val="WW8Num7z0"/>
    <w:rsid w:val="008C53B2"/>
  </w:style>
  <w:style w:type="character" w:customStyle="1" w:styleId="WW8Num8z0">
    <w:name w:val="WW8Num8z0"/>
    <w:rsid w:val="008C53B2"/>
    <w:rPr>
      <w:rFonts w:ascii="Times New Roman" w:eastAsia="Times New Roman" w:hAnsi="Times New Roman" w:cs="Times New Roman" w:hint="default"/>
      <w:b w:val="0"/>
      <w:bCs w:val="0"/>
      <w:sz w:val="24"/>
      <w:szCs w:val="24"/>
      <w:lang w:eastAsia="ru-RU"/>
    </w:rPr>
  </w:style>
  <w:style w:type="character" w:customStyle="1" w:styleId="WW8Num9z0">
    <w:name w:val="WW8Num9z0"/>
    <w:rsid w:val="008C53B2"/>
    <w:rPr>
      <w:rFonts w:ascii="Times New Roman" w:hAnsi="Times New Roman" w:cs="Times New Roman" w:hint="default"/>
    </w:rPr>
  </w:style>
  <w:style w:type="character" w:customStyle="1" w:styleId="ListLabel20">
    <w:name w:val="ListLabel 20"/>
    <w:rsid w:val="008C53B2"/>
    <w:rPr>
      <w:rFonts w:ascii="Times New Roman" w:hAnsi="Times New Roman" w:cs="Times New Roman" w:hint="default"/>
    </w:rPr>
  </w:style>
  <w:style w:type="character" w:customStyle="1" w:styleId="af8">
    <w:name w:val="Символы концевой сноски"/>
    <w:rsid w:val="008C53B2"/>
    <w:rPr>
      <w:vertAlign w:val="superscript"/>
    </w:rPr>
  </w:style>
  <w:style w:type="character" w:customStyle="1" w:styleId="WW-1">
    <w:name w:val="WW-Символы концевой сноски"/>
    <w:rsid w:val="008C53B2"/>
  </w:style>
  <w:style w:type="character" w:customStyle="1" w:styleId="FontStyle81">
    <w:name w:val="Font Style81"/>
    <w:rsid w:val="008C53B2"/>
    <w:rPr>
      <w:rFonts w:ascii="Times New Roman" w:hAnsi="Times New Roman" w:cs="Times New Roman" w:hint="default"/>
      <w:sz w:val="24"/>
      <w:szCs w:val="24"/>
    </w:rPr>
  </w:style>
  <w:style w:type="character" w:customStyle="1" w:styleId="WW8Num52z0">
    <w:name w:val="WW8Num52z0"/>
    <w:rsid w:val="008C53B2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52z1">
    <w:name w:val="WW8Num52z1"/>
    <w:rsid w:val="008C53B2"/>
    <w:rPr>
      <w:rFonts w:ascii="Courier New" w:hAnsi="Courier New" w:cs="Courier New" w:hint="default"/>
    </w:rPr>
  </w:style>
  <w:style w:type="character" w:customStyle="1" w:styleId="WW8Num52z2">
    <w:name w:val="WW8Num52z2"/>
    <w:rsid w:val="008C53B2"/>
    <w:rPr>
      <w:rFonts w:ascii="Wingdings" w:hAnsi="Wingdings" w:cs="Wingdings" w:hint="default"/>
    </w:rPr>
  </w:style>
  <w:style w:type="character" w:customStyle="1" w:styleId="WW8Num52z3">
    <w:name w:val="WW8Num52z3"/>
    <w:rsid w:val="008C53B2"/>
    <w:rPr>
      <w:rFonts w:ascii="Symbol" w:hAnsi="Symbol" w:cs="Symbol" w:hint="default"/>
    </w:rPr>
  </w:style>
  <w:style w:type="character" w:customStyle="1" w:styleId="WW8Num13z0">
    <w:name w:val="WW8Num13z0"/>
    <w:rsid w:val="008C53B2"/>
  </w:style>
  <w:style w:type="character" w:customStyle="1" w:styleId="WW8Num13z1">
    <w:name w:val="WW8Num13z1"/>
    <w:rsid w:val="008C53B2"/>
    <w:rPr>
      <w:rFonts w:ascii="Times New Roman" w:eastAsia="Times New Roman" w:hAnsi="Times New Roman" w:cs="Times New Roman" w:hint="default"/>
      <w:color w:val="000000"/>
      <w:sz w:val="24"/>
      <w:szCs w:val="24"/>
      <w:lang w:val="be-BY" w:eastAsia="ru-RU"/>
    </w:rPr>
  </w:style>
  <w:style w:type="character" w:customStyle="1" w:styleId="WW8Num13z2">
    <w:name w:val="WW8Num13z2"/>
    <w:rsid w:val="008C53B2"/>
  </w:style>
  <w:style w:type="character" w:customStyle="1" w:styleId="WW8Num13z3">
    <w:name w:val="WW8Num13z3"/>
    <w:rsid w:val="008C53B2"/>
  </w:style>
  <w:style w:type="character" w:customStyle="1" w:styleId="WW8Num13z4">
    <w:name w:val="WW8Num13z4"/>
    <w:rsid w:val="008C53B2"/>
  </w:style>
  <w:style w:type="character" w:customStyle="1" w:styleId="WW8Num13z5">
    <w:name w:val="WW8Num13z5"/>
    <w:rsid w:val="008C53B2"/>
  </w:style>
  <w:style w:type="character" w:customStyle="1" w:styleId="WW8Num13z6">
    <w:name w:val="WW8Num13z6"/>
    <w:rsid w:val="008C53B2"/>
  </w:style>
  <w:style w:type="character" w:customStyle="1" w:styleId="WW8Num13z7">
    <w:name w:val="WW8Num13z7"/>
    <w:rsid w:val="008C53B2"/>
  </w:style>
  <w:style w:type="character" w:customStyle="1" w:styleId="WW8Num13z8">
    <w:name w:val="WW8Num13z8"/>
    <w:rsid w:val="008C53B2"/>
  </w:style>
  <w:style w:type="character" w:customStyle="1" w:styleId="FontStyle12">
    <w:name w:val="Font Style12"/>
    <w:rsid w:val="008C53B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1">
    <w:name w:val="Font Style11"/>
    <w:rsid w:val="008C53B2"/>
    <w:rPr>
      <w:rFonts w:ascii="Times New Roman" w:hAnsi="Times New Roman" w:cs="Times New Roman" w:hint="default"/>
      <w:sz w:val="20"/>
      <w:szCs w:val="20"/>
    </w:rPr>
  </w:style>
  <w:style w:type="character" w:customStyle="1" w:styleId="WW8Num49z0">
    <w:name w:val="WW8Num49z0"/>
    <w:rsid w:val="008C53B2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49z1">
    <w:name w:val="WW8Num49z1"/>
    <w:rsid w:val="008C53B2"/>
    <w:rPr>
      <w:rFonts w:ascii="Courier New" w:hAnsi="Courier New" w:cs="Courier New" w:hint="default"/>
    </w:rPr>
  </w:style>
  <w:style w:type="character" w:customStyle="1" w:styleId="WW8Num49z2">
    <w:name w:val="WW8Num49z2"/>
    <w:rsid w:val="008C53B2"/>
    <w:rPr>
      <w:rFonts w:ascii="Wingdings" w:hAnsi="Wingdings" w:cs="Wingdings" w:hint="default"/>
    </w:rPr>
  </w:style>
  <w:style w:type="character" w:customStyle="1" w:styleId="WW8Num49z3">
    <w:name w:val="WW8Num49z3"/>
    <w:rsid w:val="008C53B2"/>
    <w:rPr>
      <w:rFonts w:ascii="Symbol" w:hAnsi="Symbol" w:cs="Symbol" w:hint="default"/>
    </w:rPr>
  </w:style>
  <w:style w:type="character" w:customStyle="1" w:styleId="WW8Num36z0">
    <w:name w:val="WW8Num36z0"/>
    <w:rsid w:val="008C53B2"/>
  </w:style>
  <w:style w:type="character" w:customStyle="1" w:styleId="WW8Num36z1">
    <w:name w:val="WW8Num36z1"/>
    <w:rsid w:val="008C53B2"/>
  </w:style>
  <w:style w:type="character" w:customStyle="1" w:styleId="WW8Num36z2">
    <w:name w:val="WW8Num36z2"/>
    <w:rsid w:val="008C53B2"/>
  </w:style>
  <w:style w:type="character" w:customStyle="1" w:styleId="WW8Num36z3">
    <w:name w:val="WW8Num36z3"/>
    <w:rsid w:val="008C53B2"/>
  </w:style>
  <w:style w:type="character" w:customStyle="1" w:styleId="WW8Num36z4">
    <w:name w:val="WW8Num36z4"/>
    <w:rsid w:val="008C53B2"/>
  </w:style>
  <w:style w:type="character" w:customStyle="1" w:styleId="WW8Num36z5">
    <w:name w:val="WW8Num36z5"/>
    <w:rsid w:val="008C53B2"/>
  </w:style>
  <w:style w:type="character" w:customStyle="1" w:styleId="WW8Num36z6">
    <w:name w:val="WW8Num36z6"/>
    <w:rsid w:val="008C53B2"/>
  </w:style>
  <w:style w:type="character" w:customStyle="1" w:styleId="WW8Num36z7">
    <w:name w:val="WW8Num36z7"/>
    <w:rsid w:val="008C53B2"/>
  </w:style>
  <w:style w:type="character" w:customStyle="1" w:styleId="WW8Num36z8">
    <w:name w:val="WW8Num36z8"/>
    <w:rsid w:val="008C53B2"/>
  </w:style>
  <w:style w:type="character" w:customStyle="1" w:styleId="WW8Num4z1">
    <w:name w:val="WW8Num4z1"/>
    <w:rsid w:val="008C53B2"/>
  </w:style>
  <w:style w:type="character" w:customStyle="1" w:styleId="WW8Num4z2">
    <w:name w:val="WW8Num4z2"/>
    <w:rsid w:val="008C53B2"/>
  </w:style>
  <w:style w:type="character" w:customStyle="1" w:styleId="WW8Num4z3">
    <w:name w:val="WW8Num4z3"/>
    <w:rsid w:val="008C53B2"/>
  </w:style>
  <w:style w:type="character" w:customStyle="1" w:styleId="WW8Num4z4">
    <w:name w:val="WW8Num4z4"/>
    <w:rsid w:val="008C53B2"/>
  </w:style>
  <w:style w:type="character" w:customStyle="1" w:styleId="WW8Num4z5">
    <w:name w:val="WW8Num4z5"/>
    <w:rsid w:val="008C53B2"/>
  </w:style>
  <w:style w:type="character" w:customStyle="1" w:styleId="WW8Num4z6">
    <w:name w:val="WW8Num4z6"/>
    <w:rsid w:val="008C53B2"/>
  </w:style>
  <w:style w:type="character" w:customStyle="1" w:styleId="WW8Num4z7">
    <w:name w:val="WW8Num4z7"/>
    <w:rsid w:val="008C53B2"/>
  </w:style>
  <w:style w:type="character" w:customStyle="1" w:styleId="WW8Num4z8">
    <w:name w:val="WW8Num4z8"/>
    <w:rsid w:val="008C53B2"/>
  </w:style>
  <w:style w:type="character" w:customStyle="1" w:styleId="WW8Num40z0">
    <w:name w:val="WW8Num40z0"/>
    <w:rsid w:val="008C53B2"/>
  </w:style>
  <w:style w:type="character" w:customStyle="1" w:styleId="WW8Num40z1">
    <w:name w:val="WW8Num40z1"/>
    <w:rsid w:val="008C53B2"/>
  </w:style>
  <w:style w:type="character" w:customStyle="1" w:styleId="WW8Num40z2">
    <w:name w:val="WW8Num40z2"/>
    <w:rsid w:val="008C53B2"/>
  </w:style>
  <w:style w:type="character" w:customStyle="1" w:styleId="WW8Num40z3">
    <w:name w:val="WW8Num40z3"/>
    <w:rsid w:val="008C53B2"/>
  </w:style>
  <w:style w:type="character" w:customStyle="1" w:styleId="WW8Num40z4">
    <w:name w:val="WW8Num40z4"/>
    <w:rsid w:val="008C53B2"/>
  </w:style>
  <w:style w:type="character" w:customStyle="1" w:styleId="WW8Num40z5">
    <w:name w:val="WW8Num40z5"/>
    <w:rsid w:val="008C53B2"/>
  </w:style>
  <w:style w:type="character" w:customStyle="1" w:styleId="WW8Num40z6">
    <w:name w:val="WW8Num40z6"/>
    <w:rsid w:val="008C53B2"/>
  </w:style>
  <w:style w:type="character" w:customStyle="1" w:styleId="WW8Num40z7">
    <w:name w:val="WW8Num40z7"/>
    <w:rsid w:val="008C53B2"/>
  </w:style>
  <w:style w:type="character" w:customStyle="1" w:styleId="WW8Num40z8">
    <w:name w:val="WW8Num40z8"/>
    <w:rsid w:val="008C53B2"/>
  </w:style>
  <w:style w:type="character" w:customStyle="1" w:styleId="WW8Num32z0">
    <w:name w:val="WW8Num32z0"/>
    <w:rsid w:val="008C53B2"/>
  </w:style>
  <w:style w:type="character" w:customStyle="1" w:styleId="WW8Num32z1">
    <w:name w:val="WW8Num32z1"/>
    <w:rsid w:val="008C53B2"/>
  </w:style>
  <w:style w:type="character" w:customStyle="1" w:styleId="WW8Num32z2">
    <w:name w:val="WW8Num32z2"/>
    <w:rsid w:val="008C53B2"/>
  </w:style>
  <w:style w:type="character" w:customStyle="1" w:styleId="WW8Num32z3">
    <w:name w:val="WW8Num32z3"/>
    <w:rsid w:val="008C53B2"/>
  </w:style>
  <w:style w:type="character" w:customStyle="1" w:styleId="WW8Num32z4">
    <w:name w:val="WW8Num32z4"/>
    <w:rsid w:val="008C53B2"/>
  </w:style>
  <w:style w:type="character" w:customStyle="1" w:styleId="WW8Num32z5">
    <w:name w:val="WW8Num32z5"/>
    <w:rsid w:val="008C53B2"/>
  </w:style>
  <w:style w:type="character" w:customStyle="1" w:styleId="WW8Num32z6">
    <w:name w:val="WW8Num32z6"/>
    <w:rsid w:val="008C53B2"/>
  </w:style>
  <w:style w:type="character" w:customStyle="1" w:styleId="WW8Num32z7">
    <w:name w:val="WW8Num32z7"/>
    <w:rsid w:val="008C53B2"/>
  </w:style>
  <w:style w:type="character" w:customStyle="1" w:styleId="WW8Num32z8">
    <w:name w:val="WW8Num32z8"/>
    <w:rsid w:val="008C53B2"/>
  </w:style>
  <w:style w:type="character" w:customStyle="1" w:styleId="WW8Num5z1">
    <w:name w:val="WW8Num5z1"/>
    <w:rsid w:val="008C53B2"/>
  </w:style>
  <w:style w:type="character" w:customStyle="1" w:styleId="WW8Num5z2">
    <w:name w:val="WW8Num5z2"/>
    <w:rsid w:val="008C53B2"/>
  </w:style>
  <w:style w:type="character" w:customStyle="1" w:styleId="WW8Num5z3">
    <w:name w:val="WW8Num5z3"/>
    <w:rsid w:val="008C53B2"/>
  </w:style>
  <w:style w:type="character" w:customStyle="1" w:styleId="WW8Num5z4">
    <w:name w:val="WW8Num5z4"/>
    <w:rsid w:val="008C53B2"/>
  </w:style>
  <w:style w:type="character" w:customStyle="1" w:styleId="WW8Num5z5">
    <w:name w:val="WW8Num5z5"/>
    <w:rsid w:val="008C53B2"/>
  </w:style>
  <w:style w:type="character" w:customStyle="1" w:styleId="WW8Num5z6">
    <w:name w:val="WW8Num5z6"/>
    <w:rsid w:val="008C53B2"/>
  </w:style>
  <w:style w:type="character" w:customStyle="1" w:styleId="WW8Num5z7">
    <w:name w:val="WW8Num5z7"/>
    <w:rsid w:val="008C53B2"/>
  </w:style>
  <w:style w:type="character" w:customStyle="1" w:styleId="WW8Num5z8">
    <w:name w:val="WW8Num5z8"/>
    <w:rsid w:val="008C53B2"/>
  </w:style>
  <w:style w:type="paragraph" w:styleId="af9">
    <w:name w:val="Title"/>
    <w:basedOn w:val="a"/>
    <w:next w:val="a"/>
    <w:link w:val="afa"/>
    <w:qFormat/>
    <w:rsid w:val="008C53B2"/>
    <w:pPr>
      <w:widowControl w:val="0"/>
      <w:pBdr>
        <w:bottom w:val="single" w:sz="8" w:space="4" w:color="4F81BD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  <w:style w:type="character" w:customStyle="1" w:styleId="afa">
    <w:name w:val="Название Знак"/>
    <w:basedOn w:val="a0"/>
    <w:link w:val="af9"/>
    <w:rsid w:val="008C53B2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  <w:style w:type="paragraph" w:styleId="afb">
    <w:name w:val="Subtitle"/>
    <w:basedOn w:val="a"/>
    <w:next w:val="a"/>
    <w:link w:val="afc"/>
    <w:qFormat/>
    <w:rsid w:val="008C53B2"/>
    <w:pPr>
      <w:widowControl w:val="0"/>
      <w:numPr>
        <w:ilvl w:val="1"/>
      </w:numPr>
      <w:suppressAutoHyphens/>
      <w:spacing w:after="0" w:line="240" w:lineRule="auto"/>
    </w:pPr>
    <w:rPr>
      <w:rFonts w:asciiTheme="majorHAnsi" w:eastAsiaTheme="majorEastAsia" w:hAnsiTheme="majorHAnsi" w:cs="Mangal"/>
      <w:i/>
      <w:iCs/>
      <w:color w:val="4F81BD" w:themeColor="accent1"/>
      <w:spacing w:val="15"/>
      <w:kern w:val="2"/>
      <w:sz w:val="24"/>
      <w:szCs w:val="21"/>
      <w:lang w:eastAsia="zh-CN" w:bidi="hi-IN"/>
    </w:rPr>
  </w:style>
  <w:style w:type="character" w:customStyle="1" w:styleId="afc">
    <w:name w:val="Подзаголовок Знак"/>
    <w:basedOn w:val="a0"/>
    <w:link w:val="afb"/>
    <w:rsid w:val="008C53B2"/>
    <w:rPr>
      <w:rFonts w:asciiTheme="majorHAnsi" w:eastAsiaTheme="majorEastAsia" w:hAnsiTheme="majorHAnsi" w:cs="Mangal"/>
      <w:i/>
      <w:iCs/>
      <w:color w:val="4F81BD" w:themeColor="accent1"/>
      <w:spacing w:val="15"/>
      <w:kern w:val="2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99C"/>
    <w:rPr>
      <w:rFonts w:ascii="Calibri" w:eastAsia="Calibri" w:hAnsi="Calibri" w:cs="Arial"/>
    </w:rPr>
  </w:style>
  <w:style w:type="paragraph" w:styleId="1">
    <w:name w:val="heading 1"/>
    <w:basedOn w:val="a"/>
    <w:next w:val="a"/>
    <w:link w:val="10"/>
    <w:qFormat/>
    <w:rsid w:val="008C53B2"/>
    <w:pPr>
      <w:keepNext/>
      <w:keepLines/>
      <w:widowControl w:val="0"/>
      <w:suppressAutoHyphens/>
      <w:spacing w:before="480" w:after="0" w:line="240" w:lineRule="auto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kern w:val="2"/>
      <w:sz w:val="28"/>
      <w:szCs w:val="25"/>
      <w:lang w:eastAsia="zh-CN" w:bidi="hi-IN"/>
    </w:rPr>
  </w:style>
  <w:style w:type="paragraph" w:styleId="2">
    <w:name w:val="heading 2"/>
    <w:basedOn w:val="a"/>
    <w:next w:val="a"/>
    <w:link w:val="20"/>
    <w:semiHidden/>
    <w:unhideWhenUsed/>
    <w:qFormat/>
    <w:rsid w:val="008C53B2"/>
    <w:pPr>
      <w:keepNext/>
      <w:keepLines/>
      <w:widowControl w:val="0"/>
      <w:suppressAutoHyphens/>
      <w:spacing w:before="200" w:after="0" w:line="240" w:lineRule="auto"/>
      <w:outlineLvl w:val="1"/>
    </w:pPr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zh-CN" w:bidi="hi-IN"/>
    </w:rPr>
  </w:style>
  <w:style w:type="paragraph" w:styleId="3">
    <w:name w:val="heading 3"/>
    <w:basedOn w:val="a"/>
    <w:next w:val="a"/>
    <w:link w:val="30"/>
    <w:semiHidden/>
    <w:unhideWhenUsed/>
    <w:qFormat/>
    <w:rsid w:val="008C53B2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1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semiHidden/>
    <w:unhideWhenUsed/>
    <w:rsid w:val="00C252AF"/>
    <w:rPr>
      <w:vertAlign w:val="superscript"/>
    </w:rPr>
  </w:style>
  <w:style w:type="paragraph" w:customStyle="1" w:styleId="Style3">
    <w:name w:val="Style3"/>
    <w:basedOn w:val="a"/>
    <w:uiPriority w:val="99"/>
    <w:rsid w:val="00B30574"/>
    <w:pPr>
      <w:widowControl w:val="0"/>
      <w:autoSpaceDE w:val="0"/>
      <w:autoSpaceDN w:val="0"/>
      <w:adjustRightInd w:val="0"/>
      <w:spacing w:after="0" w:line="246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B30574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B30574"/>
    <w:pPr>
      <w:widowControl w:val="0"/>
      <w:autoSpaceDE w:val="0"/>
      <w:autoSpaceDN w:val="0"/>
      <w:adjustRightInd w:val="0"/>
      <w:spacing w:after="0" w:line="245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30574"/>
    <w:rPr>
      <w:rFonts w:ascii="Times New Roman" w:hAnsi="Times New Roman" w:cs="Times New Roman" w:hint="default"/>
      <w:sz w:val="20"/>
      <w:szCs w:val="20"/>
    </w:rPr>
  </w:style>
  <w:style w:type="paragraph" w:customStyle="1" w:styleId="Default">
    <w:name w:val="Default"/>
    <w:rsid w:val="00F11A9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773BC0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773BC0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0">
    <w:name w:val="Символ сноски"/>
    <w:rsid w:val="00EC3C6F"/>
  </w:style>
  <w:style w:type="character" w:customStyle="1" w:styleId="10">
    <w:name w:val="Заголовок 1 Знак"/>
    <w:basedOn w:val="a0"/>
    <w:link w:val="1"/>
    <w:rsid w:val="008C53B2"/>
    <w:rPr>
      <w:rFonts w:asciiTheme="majorHAnsi" w:eastAsiaTheme="majorEastAsia" w:hAnsiTheme="majorHAnsi" w:cs="Mangal"/>
      <w:b/>
      <w:bCs/>
      <w:color w:val="365F91" w:themeColor="accent1" w:themeShade="BF"/>
      <w:kern w:val="2"/>
      <w:sz w:val="28"/>
      <w:szCs w:val="25"/>
      <w:lang w:eastAsia="zh-CN" w:bidi="hi-IN"/>
    </w:rPr>
  </w:style>
  <w:style w:type="character" w:customStyle="1" w:styleId="20">
    <w:name w:val="Заголовок 2 Знак"/>
    <w:basedOn w:val="a0"/>
    <w:link w:val="2"/>
    <w:semiHidden/>
    <w:rsid w:val="008C53B2"/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semiHidden/>
    <w:rsid w:val="008C53B2"/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zh-CN" w:bidi="hi-IN"/>
    </w:rPr>
  </w:style>
  <w:style w:type="paragraph" w:styleId="af1">
    <w:name w:val="Normal (Web)"/>
    <w:basedOn w:val="a"/>
    <w:semiHidden/>
    <w:unhideWhenUsed/>
    <w:rsid w:val="008C53B2"/>
    <w:pPr>
      <w:widowControl w:val="0"/>
      <w:suppressAutoHyphens/>
      <w:spacing w:before="280" w:after="280" w:line="240" w:lineRule="auto"/>
    </w:pPr>
    <w:rPr>
      <w:rFonts w:ascii="Times New Roman" w:eastAsia="Droid Sans Fallback" w:hAnsi="Times New Roman" w:cs="Times New Roman"/>
      <w:kern w:val="2"/>
      <w:sz w:val="24"/>
      <w:szCs w:val="24"/>
      <w:lang w:eastAsia="zh-CN" w:bidi="hi-IN"/>
    </w:rPr>
  </w:style>
  <w:style w:type="paragraph" w:styleId="af2">
    <w:name w:val="caption"/>
    <w:basedOn w:val="a"/>
    <w:semiHidden/>
    <w:unhideWhenUsed/>
    <w:qFormat/>
    <w:rsid w:val="008C53B2"/>
    <w:pPr>
      <w:widowControl w:val="0"/>
      <w:suppressLineNumbers/>
      <w:suppressAutoHyphens/>
      <w:spacing w:before="120" w:after="120" w:line="240" w:lineRule="auto"/>
    </w:pPr>
    <w:rPr>
      <w:rFonts w:ascii="Liberation Serif" w:eastAsia="Droid Sans Fallback" w:hAnsi="Liberation Serif" w:cs="FreeSans"/>
      <w:i/>
      <w:iCs/>
      <w:kern w:val="2"/>
      <w:sz w:val="24"/>
      <w:szCs w:val="24"/>
      <w:lang w:eastAsia="zh-CN" w:bidi="hi-IN"/>
    </w:rPr>
  </w:style>
  <w:style w:type="paragraph" w:styleId="af3">
    <w:name w:val="List"/>
    <w:basedOn w:val="ae"/>
    <w:semiHidden/>
    <w:unhideWhenUsed/>
    <w:rsid w:val="008C53B2"/>
  </w:style>
  <w:style w:type="paragraph" w:customStyle="1" w:styleId="af4">
    <w:name w:val="Заголовок"/>
    <w:basedOn w:val="a"/>
    <w:next w:val="ae"/>
    <w:rsid w:val="008C53B2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FreeSans"/>
      <w:kern w:val="2"/>
      <w:sz w:val="28"/>
      <w:szCs w:val="28"/>
      <w:lang w:eastAsia="zh-CN" w:bidi="hi-IN"/>
    </w:rPr>
  </w:style>
  <w:style w:type="paragraph" w:customStyle="1" w:styleId="11">
    <w:name w:val="Указатель1"/>
    <w:basedOn w:val="a"/>
    <w:rsid w:val="008C53B2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12">
    <w:name w:val="Цитата1"/>
    <w:basedOn w:val="a"/>
    <w:rsid w:val="008C53B2"/>
    <w:pPr>
      <w:widowControl w:val="0"/>
      <w:suppressAutoHyphens/>
      <w:spacing w:after="283" w:line="240" w:lineRule="auto"/>
      <w:ind w:left="567" w:right="567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af5">
    <w:name w:val="Содержимое таблицы"/>
    <w:basedOn w:val="a"/>
    <w:rsid w:val="008C53B2"/>
    <w:pPr>
      <w:widowControl w:val="0"/>
      <w:suppressAutoHyphens/>
      <w:spacing w:after="0" w:line="240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af6">
    <w:name w:val="Заголовок таблицы"/>
    <w:basedOn w:val="af5"/>
    <w:rsid w:val="008C53B2"/>
  </w:style>
  <w:style w:type="paragraph" w:customStyle="1" w:styleId="WW-">
    <w:name w:val="WW-Содержимое таблицы"/>
    <w:basedOn w:val="a"/>
    <w:rsid w:val="008C53B2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WW-0">
    <w:name w:val="WW-Заголовок таблицы"/>
    <w:basedOn w:val="WW-"/>
    <w:rsid w:val="008C53B2"/>
    <w:pPr>
      <w:jc w:val="center"/>
    </w:pPr>
    <w:rPr>
      <w:b/>
      <w:bCs/>
    </w:rPr>
  </w:style>
  <w:style w:type="paragraph" w:customStyle="1" w:styleId="western">
    <w:name w:val="western"/>
    <w:basedOn w:val="a"/>
    <w:rsid w:val="008C53B2"/>
    <w:pPr>
      <w:widowControl w:val="0"/>
      <w:suppressAutoHyphens/>
      <w:spacing w:before="280" w:after="280" w:line="240" w:lineRule="auto"/>
    </w:pPr>
    <w:rPr>
      <w:rFonts w:ascii="Times New Roman" w:eastAsia="Droid Sans Fallback" w:hAnsi="Times New Roman" w:cs="Times New Roman"/>
      <w:kern w:val="2"/>
      <w:sz w:val="24"/>
      <w:szCs w:val="24"/>
      <w:lang w:eastAsia="zh-CN" w:bidi="hi-IN"/>
    </w:rPr>
  </w:style>
  <w:style w:type="character" w:styleId="af7">
    <w:name w:val="endnote reference"/>
    <w:semiHidden/>
    <w:unhideWhenUsed/>
    <w:rsid w:val="008C53B2"/>
    <w:rPr>
      <w:vertAlign w:val="superscript"/>
    </w:rPr>
  </w:style>
  <w:style w:type="character" w:customStyle="1" w:styleId="WW8Num1z0">
    <w:name w:val="WW8Num1z0"/>
    <w:rsid w:val="008C53B2"/>
  </w:style>
  <w:style w:type="character" w:customStyle="1" w:styleId="WW8Num1z1">
    <w:name w:val="WW8Num1z1"/>
    <w:rsid w:val="008C53B2"/>
  </w:style>
  <w:style w:type="character" w:customStyle="1" w:styleId="WW8Num1z2">
    <w:name w:val="WW8Num1z2"/>
    <w:rsid w:val="008C53B2"/>
  </w:style>
  <w:style w:type="character" w:customStyle="1" w:styleId="WW8Num1z3">
    <w:name w:val="WW8Num1z3"/>
    <w:rsid w:val="008C53B2"/>
  </w:style>
  <w:style w:type="character" w:customStyle="1" w:styleId="WW8Num1z4">
    <w:name w:val="WW8Num1z4"/>
    <w:rsid w:val="008C53B2"/>
  </w:style>
  <w:style w:type="character" w:customStyle="1" w:styleId="WW8Num1z5">
    <w:name w:val="WW8Num1z5"/>
    <w:rsid w:val="008C53B2"/>
  </w:style>
  <w:style w:type="character" w:customStyle="1" w:styleId="WW8Num1z6">
    <w:name w:val="WW8Num1z6"/>
    <w:rsid w:val="008C53B2"/>
  </w:style>
  <w:style w:type="character" w:customStyle="1" w:styleId="WW8Num1z7">
    <w:name w:val="WW8Num1z7"/>
    <w:rsid w:val="008C53B2"/>
  </w:style>
  <w:style w:type="character" w:customStyle="1" w:styleId="WW8Num1z8">
    <w:name w:val="WW8Num1z8"/>
    <w:rsid w:val="008C53B2"/>
  </w:style>
  <w:style w:type="character" w:customStyle="1" w:styleId="WW8Num2z0">
    <w:name w:val="WW8Num2z0"/>
    <w:rsid w:val="008C53B2"/>
  </w:style>
  <w:style w:type="character" w:customStyle="1" w:styleId="WW8Num2z1">
    <w:name w:val="WW8Num2z1"/>
    <w:rsid w:val="008C53B2"/>
  </w:style>
  <w:style w:type="character" w:customStyle="1" w:styleId="WW8Num2z2">
    <w:name w:val="WW8Num2z2"/>
    <w:rsid w:val="008C53B2"/>
  </w:style>
  <w:style w:type="character" w:customStyle="1" w:styleId="WW8Num2z3">
    <w:name w:val="WW8Num2z3"/>
    <w:rsid w:val="008C53B2"/>
  </w:style>
  <w:style w:type="character" w:customStyle="1" w:styleId="WW8Num2z4">
    <w:name w:val="WW8Num2z4"/>
    <w:rsid w:val="008C53B2"/>
  </w:style>
  <w:style w:type="character" w:customStyle="1" w:styleId="WW8Num2z5">
    <w:name w:val="WW8Num2z5"/>
    <w:rsid w:val="008C53B2"/>
  </w:style>
  <w:style w:type="character" w:customStyle="1" w:styleId="WW8Num2z6">
    <w:name w:val="WW8Num2z6"/>
    <w:rsid w:val="008C53B2"/>
  </w:style>
  <w:style w:type="character" w:customStyle="1" w:styleId="WW8Num2z7">
    <w:name w:val="WW8Num2z7"/>
    <w:rsid w:val="008C53B2"/>
  </w:style>
  <w:style w:type="character" w:customStyle="1" w:styleId="WW8Num2z8">
    <w:name w:val="WW8Num2z8"/>
    <w:rsid w:val="008C53B2"/>
  </w:style>
  <w:style w:type="character" w:customStyle="1" w:styleId="WW8Num3z0">
    <w:name w:val="WW8Num3z0"/>
    <w:rsid w:val="008C53B2"/>
    <w:rPr>
      <w:rFonts w:ascii="Times New Roman" w:eastAsia="Times New Roman" w:hAnsi="Times New Roman" w:cs="Times New Roman" w:hint="default"/>
      <w:color w:val="000000"/>
      <w:sz w:val="28"/>
      <w:szCs w:val="28"/>
      <w:lang w:val="be-BY" w:eastAsia="ru-RU"/>
    </w:rPr>
  </w:style>
  <w:style w:type="character" w:customStyle="1" w:styleId="WW8Num3z1">
    <w:name w:val="WW8Num3z1"/>
    <w:rsid w:val="008C53B2"/>
  </w:style>
  <w:style w:type="character" w:customStyle="1" w:styleId="WW8Num3z2">
    <w:name w:val="WW8Num3z2"/>
    <w:rsid w:val="008C53B2"/>
  </w:style>
  <w:style w:type="character" w:customStyle="1" w:styleId="WW8Num3z3">
    <w:name w:val="WW8Num3z3"/>
    <w:rsid w:val="008C53B2"/>
  </w:style>
  <w:style w:type="character" w:customStyle="1" w:styleId="WW8Num3z4">
    <w:name w:val="WW8Num3z4"/>
    <w:rsid w:val="008C53B2"/>
  </w:style>
  <w:style w:type="character" w:customStyle="1" w:styleId="WW8Num3z5">
    <w:name w:val="WW8Num3z5"/>
    <w:rsid w:val="008C53B2"/>
  </w:style>
  <w:style w:type="character" w:customStyle="1" w:styleId="WW8Num3z6">
    <w:name w:val="WW8Num3z6"/>
    <w:rsid w:val="008C53B2"/>
  </w:style>
  <w:style w:type="character" w:customStyle="1" w:styleId="WW8Num3z7">
    <w:name w:val="WW8Num3z7"/>
    <w:rsid w:val="008C53B2"/>
  </w:style>
  <w:style w:type="character" w:customStyle="1" w:styleId="WW8Num3z8">
    <w:name w:val="WW8Num3z8"/>
    <w:rsid w:val="008C53B2"/>
  </w:style>
  <w:style w:type="character" w:customStyle="1" w:styleId="WW8Num4z0">
    <w:name w:val="WW8Num4z0"/>
    <w:rsid w:val="008C53B2"/>
  </w:style>
  <w:style w:type="character" w:customStyle="1" w:styleId="WW8Num5z0">
    <w:name w:val="WW8Num5z0"/>
    <w:rsid w:val="008C53B2"/>
    <w:rPr>
      <w:b/>
      <w:bCs/>
      <w:color w:val="000000"/>
      <w:sz w:val="12"/>
      <w:szCs w:val="12"/>
    </w:rPr>
  </w:style>
  <w:style w:type="character" w:customStyle="1" w:styleId="WW8Num6z0">
    <w:name w:val="WW8Num6z0"/>
    <w:rsid w:val="008C53B2"/>
  </w:style>
  <w:style w:type="character" w:customStyle="1" w:styleId="WW8Num7z0">
    <w:name w:val="WW8Num7z0"/>
    <w:rsid w:val="008C53B2"/>
  </w:style>
  <w:style w:type="character" w:customStyle="1" w:styleId="WW8Num8z0">
    <w:name w:val="WW8Num8z0"/>
    <w:rsid w:val="008C53B2"/>
    <w:rPr>
      <w:rFonts w:ascii="Times New Roman" w:eastAsia="Times New Roman" w:hAnsi="Times New Roman" w:cs="Times New Roman" w:hint="default"/>
      <w:b w:val="0"/>
      <w:bCs w:val="0"/>
      <w:sz w:val="24"/>
      <w:szCs w:val="24"/>
      <w:lang w:eastAsia="ru-RU"/>
    </w:rPr>
  </w:style>
  <w:style w:type="character" w:customStyle="1" w:styleId="WW8Num9z0">
    <w:name w:val="WW8Num9z0"/>
    <w:rsid w:val="008C53B2"/>
    <w:rPr>
      <w:rFonts w:ascii="Times New Roman" w:hAnsi="Times New Roman" w:cs="Times New Roman" w:hint="default"/>
    </w:rPr>
  </w:style>
  <w:style w:type="character" w:customStyle="1" w:styleId="ListLabel20">
    <w:name w:val="ListLabel 20"/>
    <w:rsid w:val="008C53B2"/>
    <w:rPr>
      <w:rFonts w:ascii="Times New Roman" w:hAnsi="Times New Roman" w:cs="Times New Roman" w:hint="default"/>
    </w:rPr>
  </w:style>
  <w:style w:type="character" w:customStyle="1" w:styleId="af8">
    <w:name w:val="Символы концевой сноски"/>
    <w:rsid w:val="008C53B2"/>
    <w:rPr>
      <w:vertAlign w:val="superscript"/>
    </w:rPr>
  </w:style>
  <w:style w:type="character" w:customStyle="1" w:styleId="WW-1">
    <w:name w:val="WW-Символы концевой сноски"/>
    <w:rsid w:val="008C53B2"/>
  </w:style>
  <w:style w:type="character" w:customStyle="1" w:styleId="FontStyle81">
    <w:name w:val="Font Style81"/>
    <w:rsid w:val="008C53B2"/>
    <w:rPr>
      <w:rFonts w:ascii="Times New Roman" w:hAnsi="Times New Roman" w:cs="Times New Roman" w:hint="default"/>
      <w:sz w:val="24"/>
      <w:szCs w:val="24"/>
    </w:rPr>
  </w:style>
  <w:style w:type="character" w:customStyle="1" w:styleId="WW8Num52z0">
    <w:name w:val="WW8Num52z0"/>
    <w:rsid w:val="008C53B2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52z1">
    <w:name w:val="WW8Num52z1"/>
    <w:rsid w:val="008C53B2"/>
    <w:rPr>
      <w:rFonts w:ascii="Courier New" w:hAnsi="Courier New" w:cs="Courier New" w:hint="default"/>
    </w:rPr>
  </w:style>
  <w:style w:type="character" w:customStyle="1" w:styleId="WW8Num52z2">
    <w:name w:val="WW8Num52z2"/>
    <w:rsid w:val="008C53B2"/>
    <w:rPr>
      <w:rFonts w:ascii="Wingdings" w:hAnsi="Wingdings" w:cs="Wingdings" w:hint="default"/>
    </w:rPr>
  </w:style>
  <w:style w:type="character" w:customStyle="1" w:styleId="WW8Num52z3">
    <w:name w:val="WW8Num52z3"/>
    <w:rsid w:val="008C53B2"/>
    <w:rPr>
      <w:rFonts w:ascii="Symbol" w:hAnsi="Symbol" w:cs="Symbol" w:hint="default"/>
    </w:rPr>
  </w:style>
  <w:style w:type="character" w:customStyle="1" w:styleId="WW8Num13z0">
    <w:name w:val="WW8Num13z0"/>
    <w:rsid w:val="008C53B2"/>
  </w:style>
  <w:style w:type="character" w:customStyle="1" w:styleId="WW8Num13z1">
    <w:name w:val="WW8Num13z1"/>
    <w:rsid w:val="008C53B2"/>
    <w:rPr>
      <w:rFonts w:ascii="Times New Roman" w:eastAsia="Times New Roman" w:hAnsi="Times New Roman" w:cs="Times New Roman" w:hint="default"/>
      <w:color w:val="000000"/>
      <w:sz w:val="24"/>
      <w:szCs w:val="24"/>
      <w:lang w:val="be-BY" w:eastAsia="ru-RU"/>
    </w:rPr>
  </w:style>
  <w:style w:type="character" w:customStyle="1" w:styleId="WW8Num13z2">
    <w:name w:val="WW8Num13z2"/>
    <w:rsid w:val="008C53B2"/>
  </w:style>
  <w:style w:type="character" w:customStyle="1" w:styleId="WW8Num13z3">
    <w:name w:val="WW8Num13z3"/>
    <w:rsid w:val="008C53B2"/>
  </w:style>
  <w:style w:type="character" w:customStyle="1" w:styleId="WW8Num13z4">
    <w:name w:val="WW8Num13z4"/>
    <w:rsid w:val="008C53B2"/>
  </w:style>
  <w:style w:type="character" w:customStyle="1" w:styleId="WW8Num13z5">
    <w:name w:val="WW8Num13z5"/>
    <w:rsid w:val="008C53B2"/>
  </w:style>
  <w:style w:type="character" w:customStyle="1" w:styleId="WW8Num13z6">
    <w:name w:val="WW8Num13z6"/>
    <w:rsid w:val="008C53B2"/>
  </w:style>
  <w:style w:type="character" w:customStyle="1" w:styleId="WW8Num13z7">
    <w:name w:val="WW8Num13z7"/>
    <w:rsid w:val="008C53B2"/>
  </w:style>
  <w:style w:type="character" w:customStyle="1" w:styleId="WW8Num13z8">
    <w:name w:val="WW8Num13z8"/>
    <w:rsid w:val="008C53B2"/>
  </w:style>
  <w:style w:type="character" w:customStyle="1" w:styleId="FontStyle12">
    <w:name w:val="Font Style12"/>
    <w:rsid w:val="008C53B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1">
    <w:name w:val="Font Style11"/>
    <w:rsid w:val="008C53B2"/>
    <w:rPr>
      <w:rFonts w:ascii="Times New Roman" w:hAnsi="Times New Roman" w:cs="Times New Roman" w:hint="default"/>
      <w:sz w:val="20"/>
      <w:szCs w:val="20"/>
    </w:rPr>
  </w:style>
  <w:style w:type="character" w:customStyle="1" w:styleId="WW8Num49z0">
    <w:name w:val="WW8Num49z0"/>
    <w:rsid w:val="008C53B2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49z1">
    <w:name w:val="WW8Num49z1"/>
    <w:rsid w:val="008C53B2"/>
    <w:rPr>
      <w:rFonts w:ascii="Courier New" w:hAnsi="Courier New" w:cs="Courier New" w:hint="default"/>
    </w:rPr>
  </w:style>
  <w:style w:type="character" w:customStyle="1" w:styleId="WW8Num49z2">
    <w:name w:val="WW8Num49z2"/>
    <w:rsid w:val="008C53B2"/>
    <w:rPr>
      <w:rFonts w:ascii="Wingdings" w:hAnsi="Wingdings" w:cs="Wingdings" w:hint="default"/>
    </w:rPr>
  </w:style>
  <w:style w:type="character" w:customStyle="1" w:styleId="WW8Num49z3">
    <w:name w:val="WW8Num49z3"/>
    <w:rsid w:val="008C53B2"/>
    <w:rPr>
      <w:rFonts w:ascii="Symbol" w:hAnsi="Symbol" w:cs="Symbol" w:hint="default"/>
    </w:rPr>
  </w:style>
  <w:style w:type="character" w:customStyle="1" w:styleId="WW8Num36z0">
    <w:name w:val="WW8Num36z0"/>
    <w:rsid w:val="008C53B2"/>
  </w:style>
  <w:style w:type="character" w:customStyle="1" w:styleId="WW8Num36z1">
    <w:name w:val="WW8Num36z1"/>
    <w:rsid w:val="008C53B2"/>
  </w:style>
  <w:style w:type="character" w:customStyle="1" w:styleId="WW8Num36z2">
    <w:name w:val="WW8Num36z2"/>
    <w:rsid w:val="008C53B2"/>
  </w:style>
  <w:style w:type="character" w:customStyle="1" w:styleId="WW8Num36z3">
    <w:name w:val="WW8Num36z3"/>
    <w:rsid w:val="008C53B2"/>
  </w:style>
  <w:style w:type="character" w:customStyle="1" w:styleId="WW8Num36z4">
    <w:name w:val="WW8Num36z4"/>
    <w:rsid w:val="008C53B2"/>
  </w:style>
  <w:style w:type="character" w:customStyle="1" w:styleId="WW8Num36z5">
    <w:name w:val="WW8Num36z5"/>
    <w:rsid w:val="008C53B2"/>
  </w:style>
  <w:style w:type="character" w:customStyle="1" w:styleId="WW8Num36z6">
    <w:name w:val="WW8Num36z6"/>
    <w:rsid w:val="008C53B2"/>
  </w:style>
  <w:style w:type="character" w:customStyle="1" w:styleId="WW8Num36z7">
    <w:name w:val="WW8Num36z7"/>
    <w:rsid w:val="008C53B2"/>
  </w:style>
  <w:style w:type="character" w:customStyle="1" w:styleId="WW8Num36z8">
    <w:name w:val="WW8Num36z8"/>
    <w:rsid w:val="008C53B2"/>
  </w:style>
  <w:style w:type="character" w:customStyle="1" w:styleId="WW8Num4z1">
    <w:name w:val="WW8Num4z1"/>
    <w:rsid w:val="008C53B2"/>
  </w:style>
  <w:style w:type="character" w:customStyle="1" w:styleId="WW8Num4z2">
    <w:name w:val="WW8Num4z2"/>
    <w:rsid w:val="008C53B2"/>
  </w:style>
  <w:style w:type="character" w:customStyle="1" w:styleId="WW8Num4z3">
    <w:name w:val="WW8Num4z3"/>
    <w:rsid w:val="008C53B2"/>
  </w:style>
  <w:style w:type="character" w:customStyle="1" w:styleId="WW8Num4z4">
    <w:name w:val="WW8Num4z4"/>
    <w:rsid w:val="008C53B2"/>
  </w:style>
  <w:style w:type="character" w:customStyle="1" w:styleId="WW8Num4z5">
    <w:name w:val="WW8Num4z5"/>
    <w:rsid w:val="008C53B2"/>
  </w:style>
  <w:style w:type="character" w:customStyle="1" w:styleId="WW8Num4z6">
    <w:name w:val="WW8Num4z6"/>
    <w:rsid w:val="008C53B2"/>
  </w:style>
  <w:style w:type="character" w:customStyle="1" w:styleId="WW8Num4z7">
    <w:name w:val="WW8Num4z7"/>
    <w:rsid w:val="008C53B2"/>
  </w:style>
  <w:style w:type="character" w:customStyle="1" w:styleId="WW8Num4z8">
    <w:name w:val="WW8Num4z8"/>
    <w:rsid w:val="008C53B2"/>
  </w:style>
  <w:style w:type="character" w:customStyle="1" w:styleId="WW8Num40z0">
    <w:name w:val="WW8Num40z0"/>
    <w:rsid w:val="008C53B2"/>
  </w:style>
  <w:style w:type="character" w:customStyle="1" w:styleId="WW8Num40z1">
    <w:name w:val="WW8Num40z1"/>
    <w:rsid w:val="008C53B2"/>
  </w:style>
  <w:style w:type="character" w:customStyle="1" w:styleId="WW8Num40z2">
    <w:name w:val="WW8Num40z2"/>
    <w:rsid w:val="008C53B2"/>
  </w:style>
  <w:style w:type="character" w:customStyle="1" w:styleId="WW8Num40z3">
    <w:name w:val="WW8Num40z3"/>
    <w:rsid w:val="008C53B2"/>
  </w:style>
  <w:style w:type="character" w:customStyle="1" w:styleId="WW8Num40z4">
    <w:name w:val="WW8Num40z4"/>
    <w:rsid w:val="008C53B2"/>
  </w:style>
  <w:style w:type="character" w:customStyle="1" w:styleId="WW8Num40z5">
    <w:name w:val="WW8Num40z5"/>
    <w:rsid w:val="008C53B2"/>
  </w:style>
  <w:style w:type="character" w:customStyle="1" w:styleId="WW8Num40z6">
    <w:name w:val="WW8Num40z6"/>
    <w:rsid w:val="008C53B2"/>
  </w:style>
  <w:style w:type="character" w:customStyle="1" w:styleId="WW8Num40z7">
    <w:name w:val="WW8Num40z7"/>
    <w:rsid w:val="008C53B2"/>
  </w:style>
  <w:style w:type="character" w:customStyle="1" w:styleId="WW8Num40z8">
    <w:name w:val="WW8Num40z8"/>
    <w:rsid w:val="008C53B2"/>
  </w:style>
  <w:style w:type="character" w:customStyle="1" w:styleId="WW8Num32z0">
    <w:name w:val="WW8Num32z0"/>
    <w:rsid w:val="008C53B2"/>
  </w:style>
  <w:style w:type="character" w:customStyle="1" w:styleId="WW8Num32z1">
    <w:name w:val="WW8Num32z1"/>
    <w:rsid w:val="008C53B2"/>
  </w:style>
  <w:style w:type="character" w:customStyle="1" w:styleId="WW8Num32z2">
    <w:name w:val="WW8Num32z2"/>
    <w:rsid w:val="008C53B2"/>
  </w:style>
  <w:style w:type="character" w:customStyle="1" w:styleId="WW8Num32z3">
    <w:name w:val="WW8Num32z3"/>
    <w:rsid w:val="008C53B2"/>
  </w:style>
  <w:style w:type="character" w:customStyle="1" w:styleId="WW8Num32z4">
    <w:name w:val="WW8Num32z4"/>
    <w:rsid w:val="008C53B2"/>
  </w:style>
  <w:style w:type="character" w:customStyle="1" w:styleId="WW8Num32z5">
    <w:name w:val="WW8Num32z5"/>
    <w:rsid w:val="008C53B2"/>
  </w:style>
  <w:style w:type="character" w:customStyle="1" w:styleId="WW8Num32z6">
    <w:name w:val="WW8Num32z6"/>
    <w:rsid w:val="008C53B2"/>
  </w:style>
  <w:style w:type="character" w:customStyle="1" w:styleId="WW8Num32z7">
    <w:name w:val="WW8Num32z7"/>
    <w:rsid w:val="008C53B2"/>
  </w:style>
  <w:style w:type="character" w:customStyle="1" w:styleId="WW8Num32z8">
    <w:name w:val="WW8Num32z8"/>
    <w:rsid w:val="008C53B2"/>
  </w:style>
  <w:style w:type="character" w:customStyle="1" w:styleId="WW8Num5z1">
    <w:name w:val="WW8Num5z1"/>
    <w:rsid w:val="008C53B2"/>
  </w:style>
  <w:style w:type="character" w:customStyle="1" w:styleId="WW8Num5z2">
    <w:name w:val="WW8Num5z2"/>
    <w:rsid w:val="008C53B2"/>
  </w:style>
  <w:style w:type="character" w:customStyle="1" w:styleId="WW8Num5z3">
    <w:name w:val="WW8Num5z3"/>
    <w:rsid w:val="008C53B2"/>
  </w:style>
  <w:style w:type="character" w:customStyle="1" w:styleId="WW8Num5z4">
    <w:name w:val="WW8Num5z4"/>
    <w:rsid w:val="008C53B2"/>
  </w:style>
  <w:style w:type="character" w:customStyle="1" w:styleId="WW8Num5z5">
    <w:name w:val="WW8Num5z5"/>
    <w:rsid w:val="008C53B2"/>
  </w:style>
  <w:style w:type="character" w:customStyle="1" w:styleId="WW8Num5z6">
    <w:name w:val="WW8Num5z6"/>
    <w:rsid w:val="008C53B2"/>
  </w:style>
  <w:style w:type="character" w:customStyle="1" w:styleId="WW8Num5z7">
    <w:name w:val="WW8Num5z7"/>
    <w:rsid w:val="008C53B2"/>
  </w:style>
  <w:style w:type="character" w:customStyle="1" w:styleId="WW8Num5z8">
    <w:name w:val="WW8Num5z8"/>
    <w:rsid w:val="008C53B2"/>
  </w:style>
  <w:style w:type="paragraph" w:styleId="af9">
    <w:name w:val="Title"/>
    <w:basedOn w:val="a"/>
    <w:next w:val="a"/>
    <w:link w:val="afa"/>
    <w:qFormat/>
    <w:rsid w:val="008C53B2"/>
    <w:pPr>
      <w:widowControl w:val="0"/>
      <w:pBdr>
        <w:bottom w:val="single" w:sz="8" w:space="4" w:color="4F81BD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  <w:style w:type="character" w:customStyle="1" w:styleId="afa">
    <w:name w:val="Название Знак"/>
    <w:basedOn w:val="a0"/>
    <w:link w:val="af9"/>
    <w:rsid w:val="008C53B2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  <w:style w:type="paragraph" w:styleId="afb">
    <w:name w:val="Subtitle"/>
    <w:basedOn w:val="a"/>
    <w:next w:val="a"/>
    <w:link w:val="afc"/>
    <w:qFormat/>
    <w:rsid w:val="008C53B2"/>
    <w:pPr>
      <w:widowControl w:val="0"/>
      <w:numPr>
        <w:ilvl w:val="1"/>
      </w:numPr>
      <w:suppressAutoHyphens/>
      <w:spacing w:after="0" w:line="240" w:lineRule="auto"/>
    </w:pPr>
    <w:rPr>
      <w:rFonts w:asciiTheme="majorHAnsi" w:eastAsiaTheme="majorEastAsia" w:hAnsiTheme="majorHAnsi" w:cs="Mangal"/>
      <w:i/>
      <w:iCs/>
      <w:color w:val="4F81BD" w:themeColor="accent1"/>
      <w:spacing w:val="15"/>
      <w:kern w:val="2"/>
      <w:sz w:val="24"/>
      <w:szCs w:val="21"/>
      <w:lang w:eastAsia="zh-CN" w:bidi="hi-IN"/>
    </w:rPr>
  </w:style>
  <w:style w:type="character" w:customStyle="1" w:styleId="afc">
    <w:name w:val="Подзаголовок Знак"/>
    <w:basedOn w:val="a0"/>
    <w:link w:val="afb"/>
    <w:rsid w:val="008C53B2"/>
    <w:rPr>
      <w:rFonts w:asciiTheme="majorHAnsi" w:eastAsiaTheme="majorEastAsia" w:hAnsiTheme="majorHAnsi" w:cs="Mangal"/>
      <w:i/>
      <w:iCs/>
      <w:color w:val="4F81BD" w:themeColor="accent1"/>
      <w:spacing w:val="15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42627-21D8-48C2-8D1A-0E6169B9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6463</Words>
  <Characters>36841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17</cp:revision>
  <dcterms:created xsi:type="dcterms:W3CDTF">2020-01-15T08:57:00Z</dcterms:created>
  <dcterms:modified xsi:type="dcterms:W3CDTF">2020-01-21T11:26:00Z</dcterms:modified>
</cp:coreProperties>
</file>